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color w:val="1F497D"/>
        </w:rPr>
        <w:alias w:val="TITOLO"/>
        <w:tag w:val="tag_titolo"/>
        <w:id w:val="-2088374731"/>
        <w:lock w:val="sdtContentLocked"/>
        <w:placeholder>
          <w:docPart w:val="DefaultPlaceholder_1082065158"/>
        </w:placeholder>
        <w:text w:multiLine="1"/>
      </w:sdtPr>
      <w:sdtEndPr/>
      <w:sdtContent>
        <w:p w:rsidR="00A23B0D" w:rsidRPr="004B40B6" w:rsidRDefault="001F277F" w:rsidP="0005357F">
          <w:pPr>
            <w:spacing w:after="0"/>
            <w:ind w:right="-1"/>
            <w:jc w:val="center"/>
            <w:rPr>
              <w:rFonts w:ascii="Helvetica" w:hAnsi="Helvetica" w:cs="Arial"/>
              <w:b/>
              <w:sz w:val="24"/>
              <w:szCs w:val="24"/>
            </w:rPr>
          </w:pPr>
          <w:r w:rsidRPr="008F591D">
            <w:rPr>
              <w:rFonts w:ascii="Helvetica" w:hAnsi="Helvetica" w:cs="Helvetica"/>
              <w:sz w:val="24"/>
              <w:szCs w:val="24"/>
            </w:rPr>
            <w:t>DECRETO DEL DIRIGENTE DEL</w:t>
          </w:r>
          <w:r w:rsidR="009744AD" w:rsidRPr="008F591D">
            <w:rPr>
              <w:rFonts w:ascii="Helvetica" w:hAnsi="Helvetica" w:cs="Helvetica"/>
              <w:sz w:val="24"/>
              <w:szCs w:val="24"/>
            </w:rPr>
            <w:t xml:space="preserve">LA </w:t>
          </w:r>
          <w:r w:rsidR="008F591D" w:rsidRPr="008F591D">
            <w:rPr>
              <w:rFonts w:ascii="Helvetica" w:hAnsi="Helvetica" w:cs="Helvetica"/>
              <w:sz w:val="24"/>
              <w:szCs w:val="24"/>
            </w:rPr>
            <w:t>P.F. CONTRASTO ALLA VIOLENZA DI GENERE E TERZO SETTORE</w:t>
          </w:r>
        </w:p>
      </w:sdtContent>
    </w:sdt>
    <w:p w:rsidR="006E41F8" w:rsidRPr="004B40B6" w:rsidRDefault="00890772" w:rsidP="007C06B6">
      <w:pPr>
        <w:spacing w:after="0"/>
        <w:ind w:right="-1"/>
        <w:jc w:val="center"/>
        <w:rPr>
          <w:rFonts w:ascii="Helvetica" w:hAnsi="Helvetica" w:cs="Arial"/>
          <w:sz w:val="24"/>
          <w:szCs w:val="24"/>
        </w:rPr>
      </w:pPr>
      <w:sdt>
        <w:sdtPr>
          <w:rPr>
            <w:rFonts w:ascii="Arial" w:hAnsi="Arial" w:cs="Arial"/>
            <w:b/>
            <w:color w:val="FFFFFF" w:themeColor="background1"/>
            <w:sz w:val="24"/>
            <w:szCs w:val="24"/>
          </w:rPr>
          <w:alias w:val="NUM_DATA"/>
          <w:tag w:val="tag_numero_data"/>
          <w:id w:val="169615595"/>
          <w:lock w:val="sdtContentLocked"/>
          <w:placeholder>
            <w:docPart w:val="BCD3A35A3662448398A269D927687ECA"/>
          </w:placeholder>
          <w:text/>
        </w:sdtPr>
        <w:sdtEndPr/>
        <w:sdtContent>
          <w:r w:rsidR="00977FA1" w:rsidRPr="00F41A1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##numero_data##</w:t>
          </w:r>
        </w:sdtContent>
      </w:sdt>
    </w:p>
    <w:p w:rsidR="00133EAA" w:rsidRDefault="007C06B6" w:rsidP="007C06B6">
      <w:pPr>
        <w:spacing w:after="0"/>
        <w:ind w:left="993" w:right="-1" w:hanging="993"/>
        <w:jc w:val="center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N.173 DEL 21/12/2020</w:t>
      </w:r>
    </w:p>
    <w:p w:rsidR="007C06B6" w:rsidRDefault="007C06B6" w:rsidP="007C06B6">
      <w:pPr>
        <w:spacing w:after="0"/>
        <w:ind w:left="993" w:right="-1" w:hanging="993"/>
        <w:jc w:val="center"/>
        <w:rPr>
          <w:rFonts w:ascii="Helvetica" w:hAnsi="Helvetica" w:cs="Arial"/>
          <w:sz w:val="24"/>
          <w:szCs w:val="24"/>
        </w:rPr>
      </w:pPr>
    </w:p>
    <w:p w:rsidR="00C07FFC" w:rsidRPr="006B011C" w:rsidRDefault="00AD20A2" w:rsidP="00DE4154">
      <w:pPr>
        <w:spacing w:after="0"/>
        <w:ind w:left="993" w:right="-1" w:hanging="993"/>
        <w:jc w:val="both"/>
        <w:rPr>
          <w:rFonts w:ascii="Helvetica" w:hAnsi="Helvetica" w:cs="Arial"/>
          <w:sz w:val="24"/>
          <w:szCs w:val="24"/>
          <w:u w:val="single"/>
        </w:rPr>
      </w:pPr>
      <w:r w:rsidRPr="004B40B6">
        <w:rPr>
          <w:rFonts w:ascii="Helvetica" w:hAnsi="Helvetica" w:cs="Arial"/>
          <w:sz w:val="24"/>
          <w:szCs w:val="24"/>
        </w:rPr>
        <w:t xml:space="preserve">Oggetto: </w:t>
      </w:r>
      <w:sdt>
        <w:sdtPr>
          <w:rPr>
            <w:rFonts w:ascii="Helvetica" w:eastAsia="Times New Roman" w:hAnsi="Helvetica" w:cs="Arial"/>
            <w:iCs/>
            <w:noProof w:val="0"/>
            <w:color w:val="00000A"/>
            <w:sz w:val="24"/>
            <w:szCs w:val="24"/>
          </w:rPr>
          <w:alias w:val="OGGETTO"/>
          <w:tag w:val="tag_oggetto"/>
          <w:id w:val="-702706350"/>
          <w:lock w:val="sdtLocked"/>
          <w:placeholder>
            <w:docPart w:val="D1B7F7385916422FA15B7C7B149B633D"/>
          </w:placeholder>
          <w:text w:multiLine="1"/>
        </w:sdtPr>
        <w:sdtEndPr/>
        <w:sdtContent>
          <w:r w:rsidR="00ED451B" w:rsidRPr="003240EA">
            <w:rPr>
              <w:rFonts w:ascii="Helvetica" w:eastAsia="Times New Roman" w:hAnsi="Helvetica" w:cs="Arial"/>
              <w:iCs/>
              <w:noProof w:val="0"/>
              <w:color w:val="00000A"/>
              <w:sz w:val="24"/>
              <w:szCs w:val="24"/>
            </w:rPr>
            <w:t xml:space="preserve">L.R. 32/2008 - DPCM 09.11.2018 - Attuazione DGR n.687/2018 e DGR n. 742/ 2019 -  </w:t>
          </w:r>
          <w:r w:rsidR="008F29F3">
            <w:rPr>
              <w:rFonts w:ascii="Helvetica" w:eastAsia="Times New Roman" w:hAnsi="Helvetica" w:cs="Arial"/>
              <w:iCs/>
              <w:noProof w:val="0"/>
              <w:color w:val="00000A"/>
              <w:sz w:val="24"/>
              <w:szCs w:val="24"/>
            </w:rPr>
            <w:t>Liquida</w:t>
          </w:r>
          <w:r w:rsidR="000D2DF2">
            <w:rPr>
              <w:rFonts w:ascii="Helvetica" w:eastAsia="Times New Roman" w:hAnsi="Helvetica" w:cs="Arial"/>
              <w:iCs/>
              <w:noProof w:val="0"/>
              <w:color w:val="00000A"/>
              <w:sz w:val="24"/>
              <w:szCs w:val="24"/>
            </w:rPr>
            <w:t>zione al Comune di Fermo e</w:t>
          </w:r>
          <w:r w:rsidR="00D9248A">
            <w:rPr>
              <w:rFonts w:ascii="Helvetica" w:eastAsia="Times New Roman" w:hAnsi="Helvetica" w:cs="Arial"/>
              <w:iCs/>
              <w:noProof w:val="0"/>
              <w:color w:val="00000A"/>
              <w:sz w:val="24"/>
              <w:szCs w:val="24"/>
            </w:rPr>
            <w:t>nte capofila ATS n. 19</w:t>
          </w:r>
          <w:r w:rsidR="00ED451B" w:rsidRPr="003240EA">
            <w:rPr>
              <w:rFonts w:ascii="Helvetica" w:eastAsia="Times New Roman" w:hAnsi="Helvetica" w:cs="Arial"/>
              <w:iCs/>
              <w:noProof w:val="0"/>
              <w:color w:val="00000A"/>
              <w:sz w:val="24"/>
              <w:szCs w:val="24"/>
            </w:rPr>
            <w:t xml:space="preserve"> delle risorse a sostegno del </w:t>
          </w:r>
          <w:r w:rsidR="008F29F3">
            <w:rPr>
              <w:rFonts w:ascii="Helvetica" w:eastAsia="Times New Roman" w:hAnsi="Helvetica" w:cs="Arial"/>
              <w:iCs/>
              <w:noProof w:val="0"/>
              <w:color w:val="00000A"/>
              <w:sz w:val="24"/>
              <w:szCs w:val="24"/>
            </w:rPr>
            <w:t>Centro Antiviolenza</w:t>
          </w:r>
          <w:r w:rsidR="00D9248A">
            <w:rPr>
              <w:rFonts w:ascii="Helvetica" w:eastAsia="Times New Roman" w:hAnsi="Helvetica" w:cs="Arial"/>
              <w:iCs/>
              <w:noProof w:val="0"/>
              <w:color w:val="00000A"/>
              <w:sz w:val="24"/>
              <w:szCs w:val="24"/>
            </w:rPr>
            <w:t xml:space="preserve"> e della Casa Rifugio</w:t>
          </w:r>
          <w:r w:rsidR="008F29F3">
            <w:rPr>
              <w:rFonts w:ascii="Helvetica" w:eastAsia="Times New Roman" w:hAnsi="Helvetica" w:cs="Arial"/>
              <w:iCs/>
              <w:noProof w:val="0"/>
              <w:color w:val="00000A"/>
              <w:sz w:val="24"/>
              <w:szCs w:val="24"/>
            </w:rPr>
            <w:t xml:space="preserve"> </w:t>
          </w:r>
          <w:r w:rsidR="00ED451B" w:rsidRPr="003240EA">
            <w:rPr>
              <w:rFonts w:ascii="Helvetica" w:eastAsia="Times New Roman" w:hAnsi="Helvetica" w:cs="Arial"/>
              <w:iCs/>
              <w:noProof w:val="0"/>
              <w:color w:val="00000A"/>
              <w:sz w:val="24"/>
              <w:szCs w:val="24"/>
            </w:rPr>
            <w:t xml:space="preserve">assegnate con DDPF 97/IGR/2019  e  DDPF n.73/IGR/2018  - annualità 2020.                                                                                                                                  </w:t>
          </w:r>
        </w:sdtContent>
      </w:sdt>
    </w:p>
    <w:p w:rsidR="00A90DA0" w:rsidRPr="00341121" w:rsidRDefault="00A90DA0" w:rsidP="0005357F">
      <w:pPr>
        <w:spacing w:after="0"/>
        <w:ind w:right="-1"/>
        <w:rPr>
          <w:rFonts w:ascii="Helvetica" w:hAnsi="Helvetica" w:cs="Arial"/>
          <w:b/>
          <w:color w:val="FF0000"/>
          <w:sz w:val="24"/>
          <w:szCs w:val="24"/>
        </w:rPr>
      </w:pPr>
    </w:p>
    <w:sdt>
      <w:sdtPr>
        <w:alias w:val="NORMATIVA"/>
        <w:tag w:val="tag_normativa"/>
        <w:id w:val="-1612350311"/>
        <w:lock w:val="sdtLocked"/>
        <w:placeholder>
          <w:docPart w:val="DefaultPlaceholder_1082065158"/>
        </w:placeholder>
      </w:sdtPr>
      <w:sdtEndPr>
        <w:rPr>
          <w:rFonts w:ascii="Helvetica" w:eastAsia="Times New Roman" w:hAnsi="Helvetica" w:cs="Arial"/>
          <w:noProof w:val="0"/>
          <w:color w:val="FF0000"/>
          <w:sz w:val="24"/>
          <w:szCs w:val="24"/>
        </w:rPr>
      </w:sdtEndPr>
      <w:sdtContent>
        <w:p w:rsidR="00C94874" w:rsidRPr="00466DD8" w:rsidRDefault="00C94874" w:rsidP="00421A51">
          <w:pPr>
            <w:spacing w:after="0" w:line="240" w:lineRule="auto"/>
            <w:jc w:val="both"/>
            <w:rPr>
              <w:rFonts w:ascii="Helvetica" w:eastAsia="Times New Roman" w:hAnsi="Helvetica" w:cs="Arial"/>
              <w:noProof w:val="0"/>
              <w:color w:val="FF0000"/>
              <w:sz w:val="24"/>
              <w:szCs w:val="24"/>
            </w:rPr>
          </w:pPr>
          <w:r w:rsidRPr="00BC2BC1">
            <w:rPr>
              <w:rFonts w:ascii="Helvetica" w:hAnsi="Helvetica" w:cs="Helvetica"/>
              <w:sz w:val="24"/>
              <w:szCs w:val="24"/>
            </w:rPr>
            <w:t>VISTO il documento istruttorio e ritenuto, per le motivazioni nello stesso indicate, di adottare il presente decreto;</w:t>
          </w:r>
        </w:p>
        <w:p w:rsidR="00C94874" w:rsidRPr="00BC2BC1" w:rsidRDefault="00C94874" w:rsidP="00421A51">
          <w:pPr>
            <w:pStyle w:val="Nessunaspaziatura"/>
            <w:jc w:val="both"/>
            <w:rPr>
              <w:rFonts w:ascii="Helvetica" w:hAnsi="Helvetica" w:cs="Helvetica"/>
              <w:sz w:val="24"/>
              <w:szCs w:val="24"/>
            </w:rPr>
          </w:pPr>
          <w:r w:rsidRPr="00BC2BC1">
            <w:rPr>
              <w:rFonts w:ascii="Helvetica" w:hAnsi="Helvetica" w:cs="Helvetica"/>
              <w:sz w:val="24"/>
              <w:szCs w:val="24"/>
            </w:rPr>
            <w:t>VISTA l’attestazione della copertura finanziaria, nonché il d.lgs. n. 118/2011 e s.m.i. in materia di armonizzazione dei sistemi contabili e degli schemi di bilancio;</w:t>
          </w:r>
        </w:p>
        <w:p w:rsidR="00C94874" w:rsidRPr="00BC2BC1" w:rsidRDefault="00C94874" w:rsidP="00421A51">
          <w:pPr>
            <w:pStyle w:val="Nessunaspaziatura"/>
            <w:jc w:val="both"/>
            <w:rPr>
              <w:rFonts w:ascii="Helvetica" w:hAnsi="Helvetica" w:cs="Helvetica"/>
              <w:sz w:val="24"/>
              <w:szCs w:val="24"/>
            </w:rPr>
          </w:pPr>
          <w:r w:rsidRPr="00BC2BC1">
            <w:rPr>
              <w:rFonts w:ascii="Helvetica" w:hAnsi="Helvetica" w:cs="Helvetica"/>
              <w:sz w:val="24"/>
              <w:szCs w:val="24"/>
            </w:rPr>
            <w:t>VISTO l’articolo 16 bis della legge regionale 15 ottobre 2001, n. 20 (Norme in materia di organizzazione e di personale della Regione);</w:t>
          </w:r>
        </w:p>
        <w:p w:rsidR="002A34FB" w:rsidRPr="00BC2BC1" w:rsidRDefault="0042728C" w:rsidP="00421A51">
          <w:pPr>
            <w:pStyle w:val="Nessunaspaziatura"/>
            <w:rPr>
              <w:noProof w:val="0"/>
            </w:rPr>
          </w:pPr>
          <w:r w:rsidRPr="00BC2BC1">
            <w:rPr>
              <w:rFonts w:ascii="Helvetica" w:hAnsi="Helvetica" w:cs="Helvetica"/>
              <w:sz w:val="24"/>
              <w:szCs w:val="24"/>
            </w:rPr>
            <w:t>VISTA la  L. R. n.° 41 del 30/12/2019 - Disposizioni per la formazione del Bilancio 2020/2022  della Regione Marche (Legge di stabilità 2020); VISTA la L.R. n.°42 del 30/12/2019 - Bilancio di previsione 2020/2022; VISTA la D.G.R.  DGR 1677/2019  - D. Lgs. 23 giugno 2011, n. 118 - art. 39 comma 10 -  Approvazione del documento tecnico di accompa</w:t>
          </w:r>
          <w:r w:rsidR="001233B7">
            <w:rPr>
              <w:rFonts w:ascii="Helvetica" w:hAnsi="Helvetica" w:cs="Helvetica"/>
              <w:sz w:val="24"/>
              <w:szCs w:val="24"/>
            </w:rPr>
            <w:t>g</w:t>
          </w:r>
          <w:r w:rsidR="006B4C6D">
            <w:rPr>
              <w:rFonts w:ascii="Helvetica" w:hAnsi="Helvetica" w:cs="Helvetica"/>
              <w:sz w:val="24"/>
              <w:szCs w:val="24"/>
            </w:rPr>
            <w:t xml:space="preserve">namento al Bilancio 2020-2022 </w:t>
          </w:r>
          <w:r w:rsidRPr="00BC2BC1">
            <w:rPr>
              <w:rFonts w:ascii="Helvetica" w:hAnsi="Helvetica" w:cs="Helvetica"/>
              <w:sz w:val="24"/>
              <w:szCs w:val="24"/>
            </w:rPr>
            <w:t>ripartizione delle unità di voto in categorie e macroaggregati; VISTA la  DGR 1678/2019 - D.Lgs. 23 giugno 2011, n. 118 -</w:t>
          </w:r>
          <w:r w:rsidR="00421A51">
            <w:rPr>
              <w:rFonts w:ascii="Helvetica" w:hAnsi="Helvetica" w:cs="Helvetica"/>
              <w:sz w:val="24"/>
              <w:szCs w:val="24"/>
            </w:rPr>
            <w:t> art. 39 comma 10  - Approvazion</w:t>
          </w:r>
          <w:r w:rsidRPr="00BC2BC1">
            <w:rPr>
              <w:rFonts w:ascii="Helvetica" w:hAnsi="Helvetica" w:cs="Helvetica"/>
              <w:sz w:val="24"/>
              <w:szCs w:val="24"/>
            </w:rPr>
            <w:t xml:space="preserve">e  del  Bilancio  finanziario  </w:t>
          </w:r>
          <w:r w:rsidR="001233B7">
            <w:rPr>
              <w:rFonts w:ascii="Helvetica" w:hAnsi="Helvetica" w:cs="Helvetica"/>
              <w:sz w:val="24"/>
              <w:szCs w:val="24"/>
            </w:rPr>
            <w:t xml:space="preserve">gestionale  del  Bilancio  2020- </w:t>
          </w:r>
          <w:r w:rsidRPr="00BC2BC1">
            <w:rPr>
              <w:rFonts w:ascii="Helvetica" w:hAnsi="Helvetica" w:cs="Helvetica"/>
              <w:sz w:val="24"/>
              <w:szCs w:val="24"/>
            </w:rPr>
            <w:t xml:space="preserve">2022  ripartizione  delle  categorie  e  macroaggregati in capitoli. </w:t>
          </w:r>
        </w:p>
      </w:sdtContent>
    </w:sdt>
    <w:sdt>
      <w:sdtPr>
        <w:rPr>
          <w:rFonts w:ascii="Helvetica" w:hAnsi="Helvetica" w:cs="Arial"/>
          <w:sz w:val="24"/>
          <w:szCs w:val="24"/>
        </w:rPr>
        <w:alias w:val="DISPOSITIVA"/>
        <w:tag w:val="tag_dispositiva"/>
        <w:id w:val="-1845706963"/>
        <w:lock w:val="sdtLocked"/>
        <w:placeholder>
          <w:docPart w:val="DefaultPlaceholder_1082065158"/>
        </w:placeholder>
      </w:sdtPr>
      <w:sdtEndPr>
        <w:rPr>
          <w:sz w:val="16"/>
          <w:szCs w:val="16"/>
        </w:rPr>
      </w:sdtEndPr>
      <w:sdtContent>
        <w:p w:rsidR="00421A51" w:rsidRDefault="00421A51" w:rsidP="00BC2BC1">
          <w:pPr>
            <w:pStyle w:val="Paragrafoelenco"/>
            <w:spacing w:after="0" w:line="240" w:lineRule="auto"/>
            <w:ind w:left="0"/>
            <w:jc w:val="center"/>
            <w:rPr>
              <w:rFonts w:ascii="Helvetica" w:hAnsi="Helvetica" w:cs="Arial"/>
              <w:sz w:val="24"/>
              <w:szCs w:val="24"/>
            </w:rPr>
          </w:pPr>
        </w:p>
        <w:p w:rsidR="002A34FB" w:rsidRPr="00C30AED" w:rsidRDefault="00E32B1E" w:rsidP="00BC2BC1">
          <w:pPr>
            <w:pStyle w:val="Paragrafoelenco"/>
            <w:spacing w:after="0" w:line="240" w:lineRule="auto"/>
            <w:ind w:left="0"/>
            <w:jc w:val="center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Arial"/>
              <w:sz w:val="24"/>
              <w:szCs w:val="24"/>
            </w:rPr>
            <w:t>DECRET</w:t>
          </w:r>
          <w:r w:rsidR="002A34FB" w:rsidRPr="00C30AED">
            <w:rPr>
              <w:rFonts w:ascii="Helvetica" w:hAnsi="Helvetica" w:cs="Arial"/>
              <w:sz w:val="24"/>
              <w:szCs w:val="24"/>
            </w:rPr>
            <w:t>A</w:t>
          </w:r>
        </w:p>
        <w:p w:rsidR="00B41A92" w:rsidRPr="00C30AED" w:rsidRDefault="00B41A92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hAnsi="Helvetica" w:cs="Arial"/>
              <w:sz w:val="24"/>
              <w:szCs w:val="24"/>
            </w:rPr>
          </w:pPr>
        </w:p>
        <w:p w:rsidR="00FD2361" w:rsidRPr="009E4FD7" w:rsidRDefault="00C94874" w:rsidP="00FD2361">
          <w:pPr>
            <w:pStyle w:val="Paragrafoelenco"/>
            <w:numPr>
              <w:ilvl w:val="0"/>
              <w:numId w:val="5"/>
            </w:numPr>
            <w:tabs>
              <w:tab w:val="left" w:pos="810"/>
            </w:tabs>
            <w:suppressAutoHyphens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di liquidare la </w:t>
          </w:r>
          <w:r w:rsidR="00481FD2" w:rsidRPr="00C30AED">
            <w:rPr>
              <w:rFonts w:ascii="Helvetica" w:eastAsia="Times New Roman" w:hAnsi="Helvetica" w:cs="Arial"/>
              <w:sz w:val="24"/>
              <w:szCs w:val="24"/>
            </w:rPr>
            <w:t xml:space="preserve">somma complessiva </w:t>
          </w:r>
          <w:r w:rsidR="00481FD2" w:rsidRPr="00E212A9">
            <w:rPr>
              <w:rFonts w:ascii="Helvetica" w:eastAsia="Times New Roman" w:hAnsi="Helvetica" w:cs="Arial"/>
              <w:sz w:val="24"/>
              <w:szCs w:val="24"/>
            </w:rPr>
            <w:t>di €.</w:t>
          </w:r>
          <w:r w:rsidR="009F68C0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="0066396A">
            <w:rPr>
              <w:rFonts w:ascii="Helvetica" w:eastAsia="Times New Roman" w:hAnsi="Helvetica" w:cs="Arial"/>
              <w:bCs/>
              <w:sz w:val="24"/>
              <w:szCs w:val="24"/>
            </w:rPr>
            <w:t xml:space="preserve">94.913,61 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>in fa</w:t>
          </w:r>
          <w:r w:rsidR="00D9248A">
            <w:rPr>
              <w:rFonts w:ascii="Helvetica" w:eastAsia="Times New Roman" w:hAnsi="Helvetica" w:cs="Arial"/>
              <w:sz w:val="24"/>
              <w:szCs w:val="24"/>
            </w:rPr>
            <w:t>vore del Comune di Ferm</w:t>
          </w:r>
          <w:r w:rsidR="008F29F3">
            <w:rPr>
              <w:rFonts w:ascii="Helvetica" w:eastAsia="Times New Roman" w:hAnsi="Helvetica" w:cs="Arial"/>
              <w:sz w:val="24"/>
              <w:szCs w:val="24"/>
            </w:rPr>
            <w:t>o</w:t>
          </w:r>
          <w:r w:rsidR="000D2DF2">
            <w:rPr>
              <w:rFonts w:ascii="Helvetica" w:eastAsia="Times New Roman" w:hAnsi="Helvetica" w:cs="Arial"/>
              <w:sz w:val="24"/>
              <w:szCs w:val="24"/>
            </w:rPr>
            <w:t>, e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>nte capofila dell’Ambito Territoriale Sociale n.</w:t>
          </w:r>
          <w:r w:rsidR="00D9248A">
            <w:rPr>
              <w:rFonts w:ascii="Helvetica" w:eastAsia="Times New Roman" w:hAnsi="Helvetica" w:cs="Arial"/>
              <w:sz w:val="24"/>
              <w:szCs w:val="24"/>
            </w:rPr>
            <w:t>19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 per le attività del Centro Antiviolenza</w:t>
          </w:r>
          <w:r w:rsidR="00D9248A">
            <w:rPr>
              <w:rFonts w:ascii="Helvetica" w:eastAsia="Times New Roman" w:hAnsi="Helvetica" w:cs="Arial"/>
              <w:sz w:val="24"/>
              <w:szCs w:val="24"/>
            </w:rPr>
            <w:t xml:space="preserve"> e della Casa Rifugio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="00A13E10" w:rsidRPr="00C30AED">
            <w:rPr>
              <w:rFonts w:ascii="Helvetica" w:eastAsia="Times New Roman" w:hAnsi="Helvetica" w:cs="Arial"/>
              <w:sz w:val="24"/>
              <w:szCs w:val="24"/>
            </w:rPr>
            <w:t>annualità 2020</w:t>
          </w:r>
          <w:r w:rsidR="009C4FCE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="00A13E10" w:rsidRPr="009C4FCE">
            <w:rPr>
              <w:rFonts w:ascii="Helvetica" w:eastAsia="Times New Roman" w:hAnsi="Helvetica" w:cs="Arial"/>
              <w:sz w:val="24"/>
              <w:szCs w:val="24"/>
            </w:rPr>
            <w:t xml:space="preserve">quali quote di saldo delle </w:t>
          </w:r>
          <w:r w:rsidR="00A13E10" w:rsidRPr="009C4FCE">
            <w:rPr>
              <w:rFonts w:ascii="Helvetica" w:eastAsia="Times New Roman" w:hAnsi="Helvetica" w:cs="Arial"/>
              <w:i/>
              <w:sz w:val="24"/>
              <w:szCs w:val="24"/>
            </w:rPr>
            <w:t>risorse statali</w:t>
          </w:r>
          <w:r w:rsidR="00421A51">
            <w:rPr>
              <w:rFonts w:ascii="Helvetica" w:eastAsia="Times New Roman" w:hAnsi="Helvetica" w:cs="Arial"/>
              <w:sz w:val="24"/>
              <w:szCs w:val="24"/>
            </w:rPr>
            <w:t xml:space="preserve"> DPCM 09.11.</w:t>
          </w:r>
          <w:r w:rsidR="00A13E10" w:rsidRPr="009C4FCE">
            <w:rPr>
              <w:rFonts w:ascii="Helvetica" w:eastAsia="Times New Roman" w:hAnsi="Helvetica" w:cs="Arial"/>
              <w:sz w:val="24"/>
              <w:szCs w:val="24"/>
            </w:rPr>
            <w:t xml:space="preserve">2018 assegnate con DDPF 97/IGR del 23/09/2019 e n. 113/IGR del 11/10/2019, in attuazione della DGR n. 742/2019 e </w:t>
          </w:r>
          <w:r w:rsidR="00A13E10" w:rsidRPr="009C4FCE">
            <w:rPr>
              <w:rFonts w:ascii="Helvetica" w:eastAsia="Times New Roman" w:hAnsi="Helvetica" w:cs="Arial"/>
              <w:i/>
              <w:sz w:val="24"/>
              <w:szCs w:val="24"/>
            </w:rPr>
            <w:t>risorse regionali</w:t>
          </w:r>
          <w:r w:rsidR="00A13E10" w:rsidRPr="009C4FCE">
            <w:rPr>
              <w:rFonts w:ascii="Helvetica" w:eastAsia="Times New Roman" w:hAnsi="Helvetica" w:cs="Arial"/>
              <w:sz w:val="24"/>
              <w:szCs w:val="24"/>
            </w:rPr>
            <w:t xml:space="preserve"> assegnate con </w:t>
          </w:r>
          <w:r w:rsidR="00B22593" w:rsidRPr="009C4FCE">
            <w:rPr>
              <w:rFonts w:ascii="Helvetica" w:eastAsia="Times New Roman" w:hAnsi="Helvetica" w:cs="Arial"/>
              <w:sz w:val="24"/>
              <w:szCs w:val="24"/>
            </w:rPr>
            <w:t>DDPF n.</w:t>
          </w:r>
          <w:r w:rsidR="00A13E10" w:rsidRPr="009C4FCE">
            <w:rPr>
              <w:rFonts w:ascii="Helvetica" w:eastAsia="Times New Roman" w:hAnsi="Helvetica" w:cs="Arial"/>
              <w:sz w:val="24"/>
              <w:szCs w:val="24"/>
            </w:rPr>
            <w:t xml:space="preserve"> 73/IGR del 30/07/2018 </w:t>
          </w:r>
          <w:r w:rsidR="00B22593" w:rsidRPr="009C4FCE">
            <w:rPr>
              <w:rFonts w:ascii="Helvetica" w:eastAsia="Times New Roman" w:hAnsi="Helvetica" w:cs="Arial"/>
              <w:sz w:val="24"/>
              <w:szCs w:val="24"/>
            </w:rPr>
            <w:t>–DDPF n. 85</w:t>
          </w:r>
          <w:r w:rsidR="00C30AED" w:rsidRPr="009C4FCE">
            <w:rPr>
              <w:rFonts w:ascii="Helvetica" w:eastAsia="Times New Roman" w:hAnsi="Helvetica" w:cs="Arial"/>
              <w:sz w:val="24"/>
              <w:szCs w:val="24"/>
            </w:rPr>
            <w:t xml:space="preserve">/IGR del 04/09/2018 </w:t>
          </w:r>
          <w:r w:rsidR="00A13E10" w:rsidRPr="009C4FCE">
            <w:rPr>
              <w:rFonts w:ascii="Helvetica" w:eastAsia="Times New Roman" w:hAnsi="Helvetica" w:cs="Arial"/>
              <w:sz w:val="24"/>
              <w:szCs w:val="24"/>
            </w:rPr>
            <w:t xml:space="preserve">in attuazione della </w:t>
          </w:r>
          <w:r w:rsidR="00A13E10" w:rsidRPr="009E4FD7">
            <w:rPr>
              <w:rFonts w:ascii="Helvetica" w:eastAsia="Times New Roman" w:hAnsi="Helvetica" w:cs="Arial"/>
              <w:sz w:val="24"/>
              <w:szCs w:val="24"/>
            </w:rPr>
            <w:t>DGR n.</w:t>
          </w:r>
          <w:r w:rsidR="00597D11" w:rsidRPr="009E4FD7">
            <w:rPr>
              <w:rFonts w:ascii="Helvetica" w:eastAsia="Times New Roman" w:hAnsi="Helvetica" w:cs="Arial"/>
              <w:sz w:val="24"/>
              <w:szCs w:val="24"/>
            </w:rPr>
            <w:t>687/2018</w:t>
          </w:r>
          <w:r w:rsidR="00520721" w:rsidRPr="009E4FD7">
            <w:rPr>
              <w:rFonts w:ascii="Helvetica" w:eastAsia="Times New Roman" w:hAnsi="Helvetica" w:cs="Arial"/>
              <w:sz w:val="24"/>
              <w:szCs w:val="24"/>
            </w:rPr>
            <w:t>, come specificato nella tabella di seguito riportata</w:t>
          </w:r>
          <w:r w:rsidR="009C4FCE" w:rsidRPr="009E4FD7">
            <w:rPr>
              <w:rFonts w:ascii="Helvetica" w:eastAsia="Times New Roman" w:hAnsi="Helvetica" w:cs="Arial"/>
              <w:sz w:val="24"/>
              <w:szCs w:val="24"/>
            </w:rPr>
            <w:t>:</w:t>
          </w:r>
        </w:p>
        <w:tbl>
          <w:tblPr>
            <w:tblpPr w:leftFromText="141" w:rightFromText="141" w:vertAnchor="text" w:horzAnchor="page" w:tblpX="1099" w:tblpY="177"/>
            <w:tblW w:w="10054" w:type="dxa"/>
            <w:tbl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blBorders>
            <w:tblLook w:val="04A0" w:firstRow="1" w:lastRow="0" w:firstColumn="1" w:lastColumn="0" w:noHBand="0" w:noVBand="1"/>
          </w:tblPr>
          <w:tblGrid>
            <w:gridCol w:w="2547"/>
            <w:gridCol w:w="1701"/>
            <w:gridCol w:w="2215"/>
            <w:gridCol w:w="1643"/>
            <w:gridCol w:w="1948"/>
          </w:tblGrid>
          <w:tr w:rsidR="00EF128A" w:rsidRPr="009E4FD7" w:rsidTr="00EF128A">
            <w:trPr>
              <w:trHeight w:val="366"/>
            </w:trPr>
            <w:tc>
              <w:tcPr>
                <w:tcW w:w="254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3240EA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Beneficiario</w:t>
                </w:r>
                <w:r>
                  <w:rPr>
                    <w:rFonts w:ascii="Helvetica" w:eastAsia="Times New Roman" w:hAnsi="Helvetica" w:cs="Arial"/>
                  </w:rPr>
                  <w:t xml:space="preserve"> Comune di Fermo</w:t>
                </w:r>
              </w:p>
              <w:p w:rsidR="00EF128A" w:rsidRPr="009E4FD7" w:rsidRDefault="00EF128A" w:rsidP="003240EA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(Capofila ATS N.</w:t>
                </w:r>
                <w:r>
                  <w:rPr>
                    <w:rFonts w:ascii="Helvetica" w:eastAsia="Times New Roman" w:hAnsi="Helvetica" w:cs="Arial"/>
                  </w:rPr>
                  <w:t>19</w:t>
                </w:r>
                <w:r w:rsidRPr="009E4FD7">
                  <w:rPr>
                    <w:rFonts w:ascii="Helvetica" w:eastAsia="Times New Roman" w:hAnsi="Helvetica" w:cs="Arial"/>
                  </w:rPr>
                  <w:t>)</w:t>
                </w:r>
              </w:p>
              <w:p w:rsidR="00EF128A" w:rsidRPr="009E4FD7" w:rsidRDefault="00EF128A" w:rsidP="00F111E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F111E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Interventi regionali</w:t>
                </w:r>
              </w:p>
            </w:tc>
            <w:tc>
              <w:tcPr>
                <w:tcW w:w="221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F111E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Centro antiviolenza</w:t>
                </w:r>
              </w:p>
            </w:tc>
            <w:tc>
              <w:tcPr>
                <w:tcW w:w="164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EF128A" w:rsidRPr="00EF128A" w:rsidRDefault="00EF128A" w:rsidP="00F111E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EF128A">
                  <w:rPr>
                    <w:rFonts w:ascii="Helvetica" w:eastAsia="Times New Roman" w:hAnsi="Helvetica" w:cs="Arial"/>
                  </w:rPr>
                  <w:t>Casa Rifugio</w:t>
                </w:r>
              </w:p>
            </w:tc>
            <w:tc>
              <w:tcPr>
                <w:tcW w:w="19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F111E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</w:rPr>
                </w:pPr>
                <w:r w:rsidRPr="009E4FD7">
                  <w:rPr>
                    <w:rFonts w:ascii="Helvetica" w:eastAsia="Times New Roman" w:hAnsi="Helvetica" w:cs="Arial"/>
                    <w:b/>
                  </w:rPr>
                  <w:t>Totale da liquidare</w:t>
                </w:r>
              </w:p>
            </w:tc>
          </w:tr>
          <w:tr w:rsidR="00EF128A" w:rsidRPr="009E4FD7" w:rsidTr="00EF128A">
            <w:trPr>
              <w:trHeight w:val="511"/>
            </w:trPr>
            <w:tc>
              <w:tcPr>
                <w:tcW w:w="254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DDPF n. 97/2019</w:t>
                </w:r>
              </w:p>
            </w:tc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bookmarkStart w:id="1" w:name="__DdeLink__1343_973527635"/>
                <w:r w:rsidRPr="009E4FD7">
                  <w:rPr>
                    <w:rFonts w:ascii="Helvetica" w:eastAsia="Times New Roman" w:hAnsi="Helvetica" w:cs="Arial"/>
                  </w:rPr>
                  <w:t>€ 3.551,00</w:t>
                </w:r>
              </w:p>
              <w:bookmarkEnd w:id="1"/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</w:p>
            </w:tc>
            <w:tc>
              <w:tcPr>
                <w:tcW w:w="221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€ 12.154,99</w:t>
                </w:r>
              </w:p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</w:p>
            </w:tc>
            <w:tc>
              <w:tcPr>
                <w:tcW w:w="164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EF128A" w:rsidRPr="0035677D" w:rsidRDefault="0035677D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Cs/>
                  </w:rPr>
                </w:pPr>
                <w:r w:rsidRPr="0035677D">
                  <w:rPr>
                    <w:rFonts w:ascii="Helvetica" w:eastAsia="Times New Roman" w:hAnsi="Helvetica" w:cs="Arial"/>
                    <w:bCs/>
                  </w:rPr>
                  <w:t>€19.207,62</w:t>
                </w:r>
              </w:p>
            </w:tc>
            <w:tc>
              <w:tcPr>
                <w:tcW w:w="19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  <w:bCs/>
                  </w:rPr>
                </w:pPr>
                <w:r w:rsidRPr="009E4FD7">
                  <w:rPr>
                    <w:rFonts w:ascii="Helvetica" w:eastAsia="Times New Roman" w:hAnsi="Helvetica" w:cs="Arial"/>
                    <w:b/>
                    <w:bCs/>
                  </w:rPr>
                  <w:t xml:space="preserve">€ </w:t>
                </w:r>
                <w:r w:rsidR="0035677D">
                  <w:rPr>
                    <w:rFonts w:ascii="Helvetica" w:eastAsia="Times New Roman" w:hAnsi="Helvetica" w:cs="Arial"/>
                    <w:b/>
                    <w:bCs/>
                  </w:rPr>
                  <w:t>34.913,61</w:t>
                </w:r>
              </w:p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  <w:bCs/>
                  </w:rPr>
                </w:pPr>
              </w:p>
            </w:tc>
          </w:tr>
          <w:tr w:rsidR="00EF128A" w:rsidRPr="009E4FD7" w:rsidTr="00EF128A">
            <w:trPr>
              <w:trHeight w:val="241"/>
            </w:trPr>
            <w:tc>
              <w:tcPr>
                <w:tcW w:w="254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DDPF n. 73/2018</w:t>
                </w:r>
              </w:p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</w:p>
            </w:tc>
            <w:tc>
              <w:tcPr>
                <w:tcW w:w="221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€  30.000,00</w:t>
                </w:r>
              </w:p>
            </w:tc>
            <w:tc>
              <w:tcPr>
                <w:tcW w:w="164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EF128A" w:rsidRPr="0035677D" w:rsidRDefault="0035677D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Cs/>
                  </w:rPr>
                </w:pPr>
                <w:r w:rsidRPr="0035677D">
                  <w:rPr>
                    <w:rFonts w:ascii="Helvetica" w:eastAsia="Times New Roman" w:hAnsi="Helvetica" w:cs="Arial"/>
                    <w:bCs/>
                  </w:rPr>
                  <w:t>€ 30.000,00</w:t>
                </w:r>
              </w:p>
            </w:tc>
            <w:tc>
              <w:tcPr>
                <w:tcW w:w="19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66396A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  <w:bCs/>
                  </w:rPr>
                </w:pPr>
                <w:r w:rsidRPr="0066396A">
                  <w:rPr>
                    <w:rFonts w:ascii="Helvetica" w:eastAsia="Times New Roman" w:hAnsi="Helvetica" w:cs="Arial"/>
                    <w:b/>
                    <w:bCs/>
                  </w:rPr>
                  <w:t>€</w:t>
                </w:r>
                <w:r w:rsidR="0035677D" w:rsidRPr="0066396A">
                  <w:rPr>
                    <w:rFonts w:ascii="Helvetica" w:eastAsia="Times New Roman" w:hAnsi="Helvetica" w:cs="Arial"/>
                    <w:b/>
                    <w:bCs/>
                  </w:rPr>
                  <w:t xml:space="preserve"> 6</w:t>
                </w:r>
                <w:r w:rsidRPr="0066396A">
                  <w:rPr>
                    <w:rFonts w:ascii="Helvetica" w:eastAsia="Times New Roman" w:hAnsi="Helvetica" w:cs="Arial"/>
                    <w:b/>
                    <w:bCs/>
                  </w:rPr>
                  <w:t>0.000,00</w:t>
                </w:r>
              </w:p>
            </w:tc>
          </w:tr>
          <w:tr w:rsidR="00EF128A" w:rsidRPr="009E4FD7" w:rsidTr="00EF128A">
            <w:trPr>
              <w:trHeight w:val="251"/>
            </w:trPr>
            <w:tc>
              <w:tcPr>
                <w:tcW w:w="254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Totale</w:t>
                </w:r>
              </w:p>
            </w:tc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€ 3.551,00</w:t>
                </w:r>
              </w:p>
            </w:tc>
            <w:tc>
              <w:tcPr>
                <w:tcW w:w="221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8F29F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>
                  <w:rPr>
                    <w:rFonts w:ascii="Helvetica" w:eastAsia="Times New Roman" w:hAnsi="Helvetica" w:cs="Arial"/>
                  </w:rPr>
                  <w:t>€ 42.154,99</w:t>
                </w:r>
              </w:p>
            </w:tc>
            <w:tc>
              <w:tcPr>
                <w:tcW w:w="164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EF128A" w:rsidRPr="000D2DF2" w:rsidRDefault="000D2DF2" w:rsidP="00AA76D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Cs/>
                  </w:rPr>
                </w:pPr>
                <w:r w:rsidRPr="000D2DF2">
                  <w:rPr>
                    <w:rFonts w:ascii="Helvetica" w:eastAsia="Times New Roman" w:hAnsi="Helvetica" w:cs="Arial"/>
                    <w:bCs/>
                  </w:rPr>
                  <w:t>49.207,62</w:t>
                </w:r>
              </w:p>
            </w:tc>
            <w:tc>
              <w:tcPr>
                <w:tcW w:w="19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9E4FD7" w:rsidRDefault="00EF128A" w:rsidP="0035677D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  <w:bCs/>
                  </w:rPr>
                </w:pPr>
                <w:r w:rsidRPr="009E4FD7">
                  <w:rPr>
                    <w:rFonts w:ascii="Helvetica" w:eastAsia="Times New Roman" w:hAnsi="Helvetica" w:cs="Arial"/>
                    <w:b/>
                    <w:bCs/>
                  </w:rPr>
                  <w:t xml:space="preserve">€ </w:t>
                </w:r>
                <w:r w:rsidR="0035677D">
                  <w:rPr>
                    <w:rFonts w:ascii="Helvetica" w:eastAsia="Times New Roman" w:hAnsi="Helvetica" w:cs="Arial"/>
                    <w:b/>
                    <w:bCs/>
                  </w:rPr>
                  <w:t>94.913,61</w:t>
                </w:r>
              </w:p>
            </w:tc>
          </w:tr>
        </w:tbl>
        <w:p w:rsidR="00C94874" w:rsidRDefault="00C94874" w:rsidP="00C94874">
          <w:pPr>
            <w:pStyle w:val="Paragrafoelenco"/>
            <w:widowControl w:val="0"/>
            <w:spacing w:after="0" w:line="240" w:lineRule="auto"/>
            <w:ind w:left="1080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</w:p>
        <w:p w:rsidR="009C4FCE" w:rsidRPr="00C30AED" w:rsidRDefault="009C4FCE" w:rsidP="00C94874">
          <w:pPr>
            <w:pStyle w:val="Paragrafoelenco"/>
            <w:widowControl w:val="0"/>
            <w:spacing w:after="0" w:line="240" w:lineRule="auto"/>
            <w:ind w:left="1080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</w:p>
        <w:p w:rsidR="009E4206" w:rsidRPr="00C30AED" w:rsidRDefault="00E63454" w:rsidP="00E63454">
          <w:pPr>
            <w:pStyle w:val="Paragrafoelenco"/>
            <w:widowControl w:val="0"/>
            <w:numPr>
              <w:ilvl w:val="0"/>
              <w:numId w:val="5"/>
            </w:numPr>
            <w:suppressAutoHyphens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che l’onere </w:t>
          </w:r>
          <w:r w:rsidR="009E4206" w:rsidRPr="00C30AED">
            <w:rPr>
              <w:rFonts w:ascii="Helvetica" w:eastAsia="Times New Roman" w:hAnsi="Helvetica" w:cs="Arial"/>
              <w:sz w:val="24"/>
              <w:szCs w:val="24"/>
            </w:rPr>
            <w:t xml:space="preserve">complessivo di </w:t>
          </w:r>
          <w:r w:rsidR="009E4206" w:rsidRPr="008F29F3">
            <w:rPr>
              <w:rFonts w:ascii="Helvetica" w:eastAsia="Times New Roman" w:hAnsi="Helvetica" w:cs="Arial"/>
              <w:sz w:val="24"/>
              <w:szCs w:val="24"/>
            </w:rPr>
            <w:t>€.</w:t>
          </w:r>
          <w:r w:rsidR="008F29F3" w:rsidRPr="008F29F3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="000D2DF2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="000D2DF2">
            <w:rPr>
              <w:rFonts w:ascii="Helvetica" w:eastAsia="Times New Roman" w:hAnsi="Helvetica" w:cs="Arial"/>
              <w:b/>
              <w:bCs/>
              <w:sz w:val="24"/>
              <w:szCs w:val="24"/>
            </w:rPr>
            <w:t>94.913,61</w:t>
          </w:r>
          <w:r w:rsidRPr="008F29F3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>derivante dal presente provvedimento</w:t>
          </w:r>
          <w:r w:rsidR="008C194C" w:rsidRPr="00C30AED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>fa carico</w:t>
          </w:r>
          <w:r w:rsidR="009E4206" w:rsidRPr="00C30AED">
            <w:rPr>
              <w:rFonts w:ascii="Helvetica" w:eastAsia="Times New Roman" w:hAnsi="Helvetica" w:cs="Arial"/>
              <w:sz w:val="24"/>
              <w:szCs w:val="24"/>
            </w:rPr>
            <w:t xml:space="preserve"> per:</w:t>
          </w:r>
        </w:p>
        <w:p w:rsidR="00B22593" w:rsidRPr="00C30AED" w:rsidRDefault="009E4206" w:rsidP="009E4206">
          <w:pPr>
            <w:pStyle w:val="Paragrafoelenco"/>
            <w:widowControl w:val="0"/>
            <w:numPr>
              <w:ilvl w:val="0"/>
              <w:numId w:val="9"/>
            </w:numPr>
            <w:suppressAutoHyphens/>
            <w:spacing w:after="0" w:line="240" w:lineRule="auto"/>
            <w:jc w:val="both"/>
            <w:rPr>
              <w:rFonts w:ascii="Helvetica" w:eastAsia="Times New Roman" w:hAnsi="Helvetica" w:cs="Helvetica"/>
              <w:sz w:val="24"/>
              <w:szCs w:val="24"/>
            </w:rPr>
          </w:pPr>
          <w:r w:rsidRPr="00C30AED">
            <w:rPr>
              <w:rFonts w:ascii="Helvetica" w:eastAsia="Times New Roman" w:hAnsi="Helvetica" w:cs="Helvetica"/>
              <w:i/>
              <w:sz w:val="24"/>
              <w:szCs w:val="24"/>
            </w:rPr>
            <w:t>€</w:t>
          </w:r>
          <w:r w:rsidR="00B22593" w:rsidRPr="00C30AED">
            <w:rPr>
              <w:rFonts w:ascii="Helvetica" w:eastAsia="Times New Roman" w:hAnsi="Helvetica" w:cs="Helvetica"/>
              <w:i/>
              <w:sz w:val="24"/>
              <w:szCs w:val="24"/>
            </w:rPr>
            <w:t>.</w:t>
          </w:r>
          <w:r w:rsidR="000D2DF2">
            <w:rPr>
              <w:rFonts w:ascii="Helvetica" w:eastAsia="Times New Roman" w:hAnsi="Helvetica" w:cs="Helvetica"/>
              <w:i/>
              <w:sz w:val="24"/>
              <w:szCs w:val="24"/>
            </w:rPr>
            <w:t xml:space="preserve"> 6</w:t>
          </w:r>
          <w:r w:rsidRPr="00C30AED">
            <w:rPr>
              <w:rFonts w:ascii="Helvetica" w:eastAsia="Times New Roman" w:hAnsi="Helvetica" w:cs="Helvetica"/>
              <w:i/>
              <w:sz w:val="24"/>
              <w:szCs w:val="24"/>
            </w:rPr>
            <w:t>0.000,00,</w:t>
          </w:r>
          <w:r w:rsidRPr="00C30AED">
            <w:rPr>
              <w:rFonts w:ascii="Helvetica" w:eastAsia="Times New Roman" w:hAnsi="Helvetica" w:cs="Helvetica"/>
              <w:sz w:val="24"/>
              <w:szCs w:val="24"/>
            </w:rPr>
            <w:t xml:space="preserve"> </w:t>
          </w:r>
          <w:r w:rsidRPr="00C30AED">
            <w:rPr>
              <w:rFonts w:ascii="Helvetica" w:hAnsi="Helvetica" w:cs="Helvetica"/>
              <w:sz w:val="24"/>
              <w:szCs w:val="24"/>
            </w:rPr>
            <w:t xml:space="preserve">al </w:t>
          </w:r>
          <w:r w:rsidRPr="00C30AED">
            <w:rPr>
              <w:rFonts w:ascii="Helvetica" w:hAnsi="Helvetica" w:cs="Helvetica"/>
              <w:bCs/>
              <w:sz w:val="24"/>
              <w:szCs w:val="24"/>
            </w:rPr>
            <w:t>capitolo 2120410007</w:t>
          </w:r>
          <w:r w:rsidR="000D2DF2">
            <w:rPr>
              <w:rFonts w:ascii="Helvetica" w:hAnsi="Helvetica" w:cs="Helvetica"/>
              <w:sz w:val="24"/>
              <w:szCs w:val="24"/>
            </w:rPr>
            <w:t xml:space="preserve"> imp. 200/2020 sub-imp. 268</w:t>
          </w:r>
          <w:r w:rsidRPr="00C30AED">
            <w:rPr>
              <w:rFonts w:ascii="Helvetica" w:hAnsi="Helvetica" w:cs="Helvetica"/>
              <w:sz w:val="24"/>
              <w:szCs w:val="24"/>
            </w:rPr>
            <w:t>/2020,</w:t>
          </w:r>
          <w:r w:rsidRPr="00C30AED">
            <w:rPr>
              <w:rFonts w:ascii="Helvetica" w:eastAsia="Times New Roman" w:hAnsi="Helvetica" w:cs="Helvetica"/>
              <w:sz w:val="24"/>
              <w:szCs w:val="24"/>
            </w:rPr>
            <w:t xml:space="preserve"> </w:t>
          </w:r>
          <w:r w:rsidRPr="00C30AED">
            <w:rPr>
              <w:rFonts w:ascii="Helvetica" w:eastAsia="Times New Roman" w:hAnsi="Helvetica" w:cs="Helvetica"/>
              <w:i/>
              <w:sz w:val="24"/>
              <w:szCs w:val="24"/>
            </w:rPr>
            <w:t>risorse regionali</w:t>
          </w:r>
          <w:r w:rsidRPr="00C30AED">
            <w:rPr>
              <w:rFonts w:ascii="Helvetica" w:eastAsia="Times New Roman" w:hAnsi="Helvetica" w:cs="Helvetica"/>
              <w:sz w:val="24"/>
              <w:szCs w:val="24"/>
            </w:rPr>
            <w:t xml:space="preserve">, </w:t>
          </w:r>
          <w:r w:rsidRPr="009C4FCE">
            <w:rPr>
              <w:rFonts w:ascii="Helvetica" w:eastAsia="Times New Roman" w:hAnsi="Helvetica" w:cs="Helvetica"/>
              <w:sz w:val="24"/>
              <w:szCs w:val="24"/>
            </w:rPr>
            <w:t>Bilancio 20</w:t>
          </w:r>
          <w:r w:rsidR="00520721" w:rsidRPr="009C4FCE">
            <w:rPr>
              <w:rFonts w:ascii="Helvetica" w:eastAsia="Times New Roman" w:hAnsi="Helvetica" w:cs="Helvetica"/>
              <w:sz w:val="24"/>
              <w:szCs w:val="24"/>
            </w:rPr>
            <w:t xml:space="preserve">20-2022 annualità  </w:t>
          </w:r>
          <w:r w:rsidRPr="009C4FCE">
            <w:rPr>
              <w:rFonts w:ascii="Helvetica" w:eastAsia="Times New Roman" w:hAnsi="Helvetica" w:cs="Helvetica"/>
              <w:sz w:val="24"/>
              <w:szCs w:val="24"/>
            </w:rPr>
            <w:t>2020 assunto con  DD</w:t>
          </w:r>
          <w:r w:rsidR="00520721" w:rsidRPr="009C4FCE">
            <w:rPr>
              <w:rFonts w:ascii="Helvetica" w:eastAsia="Times New Roman" w:hAnsi="Helvetica" w:cs="Helvetica"/>
              <w:sz w:val="24"/>
              <w:szCs w:val="24"/>
            </w:rPr>
            <w:t>P</w:t>
          </w:r>
          <w:r w:rsidRPr="009C4FCE">
            <w:rPr>
              <w:rFonts w:ascii="Helvetica" w:eastAsia="Times New Roman" w:hAnsi="Helvetica" w:cs="Helvetica"/>
              <w:sz w:val="24"/>
              <w:szCs w:val="24"/>
            </w:rPr>
            <w:t xml:space="preserve">F n. </w:t>
          </w:r>
          <w:r w:rsidR="00B22593" w:rsidRPr="009C4FCE">
            <w:rPr>
              <w:rFonts w:ascii="Helvetica" w:eastAsia="Times New Roman" w:hAnsi="Helvetica" w:cs="Helvetica"/>
              <w:sz w:val="24"/>
              <w:szCs w:val="24"/>
            </w:rPr>
            <w:t>85/IGR</w:t>
          </w:r>
          <w:r w:rsidR="00B22593" w:rsidRPr="00C30AED">
            <w:rPr>
              <w:rFonts w:ascii="Helvetica" w:eastAsia="Times New Roman" w:hAnsi="Helvetica" w:cs="Helvetica"/>
              <w:sz w:val="24"/>
              <w:szCs w:val="24"/>
            </w:rPr>
            <w:t xml:space="preserve"> del 04/09/2018;</w:t>
          </w:r>
        </w:p>
        <w:p w:rsidR="00B22593" w:rsidRPr="00C30AED" w:rsidRDefault="00B22593" w:rsidP="00B22593">
          <w:pPr>
            <w:pStyle w:val="Paragrafoelenco"/>
            <w:widowControl w:val="0"/>
            <w:numPr>
              <w:ilvl w:val="0"/>
              <w:numId w:val="9"/>
            </w:numPr>
            <w:suppressAutoHyphens/>
            <w:spacing w:after="0" w:line="240" w:lineRule="auto"/>
            <w:jc w:val="both"/>
            <w:rPr>
              <w:rFonts w:ascii="Helvetica" w:eastAsia="Times New Roman" w:hAnsi="Helvetica" w:cs="Helvetica"/>
              <w:sz w:val="24"/>
              <w:szCs w:val="24"/>
            </w:rPr>
          </w:pPr>
          <w:r w:rsidRPr="000D2DF2">
            <w:rPr>
              <w:rFonts w:ascii="Helvetica" w:eastAsia="Times New Roman" w:hAnsi="Helvetica" w:cs="Helvetica"/>
              <w:sz w:val="24"/>
              <w:szCs w:val="24"/>
            </w:rPr>
            <w:t xml:space="preserve">€. </w:t>
          </w:r>
          <w:r w:rsidR="000D2DF2" w:rsidRPr="000D2DF2">
            <w:rPr>
              <w:rFonts w:ascii="Helvetica" w:eastAsia="Times New Roman" w:hAnsi="Helvetica" w:cs="Arial"/>
              <w:bCs/>
              <w:sz w:val="24"/>
              <w:szCs w:val="24"/>
            </w:rPr>
            <w:t>34.913,61</w:t>
          </w:r>
          <w:r w:rsidRPr="00C30AED">
            <w:rPr>
              <w:rFonts w:ascii="Helvetica" w:eastAsia="Times New Roman" w:hAnsi="Helvetica" w:cs="Helvetica"/>
              <w:sz w:val="24"/>
              <w:szCs w:val="24"/>
            </w:rPr>
            <w:t xml:space="preserve"> al capitolo</w:t>
          </w:r>
          <w:r w:rsidRPr="00C30AED">
            <w:rPr>
              <w:rFonts w:ascii="Helvetica" w:hAnsi="Helvetica" w:cs="Helvetica"/>
              <w:b/>
              <w:bCs/>
              <w:sz w:val="24"/>
              <w:szCs w:val="24"/>
            </w:rPr>
            <w:t xml:space="preserve"> </w:t>
          </w:r>
          <w:r w:rsidRPr="00C30AED">
            <w:rPr>
              <w:rFonts w:ascii="Helvetica" w:hAnsi="Helvetica" w:cs="Helvetica"/>
              <w:bCs/>
              <w:sz w:val="24"/>
              <w:szCs w:val="24"/>
            </w:rPr>
            <w:t>2120410033</w:t>
          </w:r>
          <w:r w:rsidR="000D2DF2">
            <w:rPr>
              <w:rFonts w:ascii="Helvetica" w:hAnsi="Helvetica" w:cs="Helvetica"/>
              <w:sz w:val="24"/>
              <w:szCs w:val="24"/>
            </w:rPr>
            <w:t xml:space="preserve"> imp. 1258/2020 sub. 2976</w:t>
          </w:r>
          <w:r w:rsidRPr="00C30AED">
            <w:rPr>
              <w:rFonts w:ascii="Helvetica" w:hAnsi="Helvetica" w:cs="Helvetica"/>
              <w:sz w:val="24"/>
              <w:szCs w:val="24"/>
            </w:rPr>
            <w:t xml:space="preserve">/2020, </w:t>
          </w:r>
          <w:r w:rsidRPr="00C30AED">
            <w:rPr>
              <w:rFonts w:ascii="Helvetica" w:hAnsi="Helvetica" w:cs="Helvetica"/>
              <w:i/>
              <w:sz w:val="24"/>
              <w:szCs w:val="24"/>
            </w:rPr>
            <w:t>risorse statali</w:t>
          </w:r>
          <w:r w:rsidRPr="00C30AED">
            <w:rPr>
              <w:rFonts w:ascii="Helvetica" w:hAnsi="Helvetica" w:cs="Helvetica"/>
              <w:sz w:val="24"/>
              <w:szCs w:val="24"/>
            </w:rPr>
            <w:t xml:space="preserve"> DPCM 09/11/2018</w:t>
          </w:r>
          <w:r w:rsidRPr="009C4FCE">
            <w:rPr>
              <w:rFonts w:ascii="Helvetica" w:hAnsi="Helvetica" w:cs="Helvetica"/>
              <w:sz w:val="24"/>
              <w:szCs w:val="24"/>
            </w:rPr>
            <w:t xml:space="preserve">, Bilancio </w:t>
          </w:r>
          <w:r w:rsidR="00520721" w:rsidRPr="009C4FCE">
            <w:rPr>
              <w:rFonts w:ascii="Helvetica" w:hAnsi="Helvetica" w:cs="Helvetica"/>
              <w:sz w:val="24"/>
              <w:szCs w:val="24"/>
            </w:rPr>
            <w:t xml:space="preserve">2020-2022 annualità </w:t>
          </w:r>
          <w:r w:rsidRPr="009C4FCE">
            <w:rPr>
              <w:rFonts w:ascii="Helvetica" w:hAnsi="Helvetica" w:cs="Helvetica"/>
              <w:sz w:val="24"/>
              <w:szCs w:val="24"/>
            </w:rPr>
            <w:t xml:space="preserve"> 2020</w:t>
          </w:r>
          <w:r w:rsidRPr="00C30AED">
            <w:rPr>
              <w:rFonts w:ascii="Helvetica" w:hAnsi="Helvetica" w:cs="Helvetica"/>
              <w:sz w:val="24"/>
              <w:szCs w:val="24"/>
            </w:rPr>
            <w:t xml:space="preserve"> assunto  con</w:t>
          </w:r>
          <w:r w:rsidR="00C30AED" w:rsidRPr="00C30AED">
            <w:rPr>
              <w:rFonts w:ascii="Helvetica" w:hAnsi="Helvetica" w:cs="Helvetica"/>
              <w:sz w:val="24"/>
              <w:szCs w:val="24"/>
            </w:rPr>
            <w:t xml:space="preserve"> DDPF n. 113/IGR del 11/10/2019.</w:t>
          </w:r>
        </w:p>
        <w:p w:rsidR="00C94874" w:rsidRPr="00C30AED" w:rsidRDefault="00C94874" w:rsidP="00C94874">
          <w:pPr>
            <w:pStyle w:val="Paragrafoelenco"/>
            <w:widowControl w:val="0"/>
            <w:numPr>
              <w:ilvl w:val="0"/>
              <w:numId w:val="5"/>
            </w:numPr>
            <w:suppressAutoHyphens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>di precisare che la codifica di transazione elementare è la seguente:</w:t>
          </w:r>
        </w:p>
        <w:p w:rsidR="00C94874" w:rsidRPr="00C30AED" w:rsidRDefault="00C94874" w:rsidP="00C94874">
          <w:pPr>
            <w:pStyle w:val="Paragrafoelenco"/>
            <w:widowControl w:val="0"/>
            <w:spacing w:after="0" w:line="240" w:lineRule="auto"/>
            <w:ind w:left="1080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</w:p>
        <w:tbl>
          <w:tblPr>
            <w:tblW w:w="0" w:type="auto"/>
            <w:tblInd w:w="137" w:type="dxa"/>
            <w:tbl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blBorders>
            <w:tblLayout w:type="fixed"/>
            <w:tblLook w:val="04A0" w:firstRow="1" w:lastRow="0" w:firstColumn="1" w:lastColumn="0" w:noHBand="0" w:noVBand="1"/>
          </w:tblPr>
          <w:tblGrid>
            <w:gridCol w:w="992"/>
            <w:gridCol w:w="1276"/>
            <w:gridCol w:w="709"/>
            <w:gridCol w:w="850"/>
            <w:gridCol w:w="1418"/>
            <w:gridCol w:w="1843"/>
            <w:gridCol w:w="850"/>
            <w:gridCol w:w="829"/>
            <w:gridCol w:w="1150"/>
          </w:tblGrid>
          <w:tr w:rsidR="00C30AED" w:rsidRPr="00C30AED" w:rsidTr="00472969"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Missione/</w:t>
                </w:r>
              </w:p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programma</w:t>
                </w:r>
              </w:p>
            </w:tc>
            <w:tc>
              <w:tcPr>
                <w:tcW w:w="127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Codice economico</w:t>
                </w:r>
              </w:p>
            </w:tc>
            <w:tc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COFOG</w:t>
                </w:r>
              </w:p>
            </w:tc>
            <w:tc>
              <w:tcPr>
                <w:tcW w:w="8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6"/>
                    <w:szCs w:val="16"/>
                  </w:rPr>
                  <w:t>Transazione</w:t>
                </w: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 xml:space="preserve"> UE</w:t>
                </w:r>
              </w:p>
            </w:tc>
            <w:tc>
              <w:tcPr>
                <w:tcW w:w="14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SIOPE</w:t>
                </w:r>
              </w:p>
            </w:tc>
            <w:tc>
              <w:tcPr>
                <w:tcW w:w="184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CUP</w:t>
                </w:r>
              </w:p>
            </w:tc>
            <w:tc>
              <w:tcPr>
                <w:tcW w:w="8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Spesa ricorren</w:t>
                </w:r>
              </w:p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te e non ricorrente</w:t>
                </w:r>
              </w:p>
            </w:tc>
            <w:tc>
              <w:tcPr>
                <w:tcW w:w="82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Codice perimetro sanitario</w:t>
                </w:r>
              </w:p>
            </w:tc>
            <w:tc>
              <w:tcPr>
                <w:tcW w:w="11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Codice Programma Politica Regionale Unitaria</w:t>
                </w:r>
              </w:p>
            </w:tc>
          </w:tr>
          <w:tr w:rsidR="00C30AED" w:rsidRPr="00C30AED" w:rsidTr="00472969"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12 04</w:t>
                </w:r>
              </w:p>
            </w:tc>
            <w:tc>
              <w:tcPr>
                <w:tcW w:w="127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2310102003</w:t>
                </w:r>
              </w:p>
            </w:tc>
            <w:tc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107</w:t>
                </w:r>
              </w:p>
            </w:tc>
            <w:tc>
              <w:tcPr>
                <w:tcW w:w="8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8</w:t>
                </w:r>
              </w:p>
            </w:tc>
            <w:tc>
              <w:tcPr>
                <w:tcW w:w="14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1.04.01.02.003</w:t>
                </w:r>
              </w:p>
            </w:tc>
            <w:tc>
              <w:tcPr>
                <w:tcW w:w="184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000000000000000</w:t>
                </w:r>
              </w:p>
            </w:tc>
            <w:tc>
              <w:tcPr>
                <w:tcW w:w="8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3</w:t>
                </w:r>
              </w:p>
            </w:tc>
            <w:tc>
              <w:tcPr>
                <w:tcW w:w="82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3</w:t>
                </w:r>
              </w:p>
            </w:tc>
            <w:tc>
              <w:tcPr>
                <w:tcW w:w="11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C94874" w:rsidRPr="00C30AED" w:rsidRDefault="00C94874" w:rsidP="00380CF5">
                <w:pPr>
                  <w:widowControl w:val="0"/>
                  <w:spacing w:after="0"/>
                  <w:jc w:val="center"/>
                  <w:rPr>
                    <w:rFonts w:ascii="Helvetica" w:eastAsia="Times New Roman" w:hAnsi="Helvetica" w:cs="Arial"/>
                    <w:sz w:val="18"/>
                    <w:szCs w:val="18"/>
                  </w:rPr>
                </w:pPr>
                <w:r w:rsidRPr="00C30AED">
                  <w:rPr>
                    <w:rFonts w:ascii="Helvetica" w:eastAsia="Times New Roman" w:hAnsi="Helvetica" w:cs="Arial"/>
                    <w:sz w:val="18"/>
                    <w:szCs w:val="18"/>
                  </w:rPr>
                  <w:t>000</w:t>
                </w:r>
              </w:p>
            </w:tc>
          </w:tr>
        </w:tbl>
        <w:p w:rsidR="00C94874" w:rsidRPr="00C30AED" w:rsidRDefault="00C94874" w:rsidP="00C94874">
          <w:pPr>
            <w:widowControl w:val="0"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</w:p>
        <w:p w:rsidR="00C94874" w:rsidRPr="00C30AED" w:rsidRDefault="00C94874" w:rsidP="00C94874">
          <w:pPr>
            <w:pStyle w:val="Paragrafoelenco"/>
            <w:widowControl w:val="0"/>
            <w:numPr>
              <w:ilvl w:val="0"/>
              <w:numId w:val="5"/>
            </w:numPr>
            <w:suppressAutoHyphens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>di specificare che i pagamenti ai Comuni, in quanto Amministrazioni Pubbliche, non sono soggetti alla preventiva verifica di cui all’art. 48 bis DPR 602/1973, ai sensi di quanto stabilito al punto 1. dell’allegato A) alla DGR n. 605 del 26.04.2011 – atto regionale di indirizzo interpretativo del citato decreto.</w:t>
          </w:r>
        </w:p>
        <w:p w:rsidR="00C94874" w:rsidRPr="00C30AED" w:rsidRDefault="00C94874" w:rsidP="00C94874">
          <w:pPr>
            <w:pStyle w:val="Paragrafoelenco"/>
            <w:widowControl w:val="0"/>
            <w:spacing w:after="0" w:line="240" w:lineRule="auto"/>
            <w:ind w:left="1080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</w:p>
        <w:p w:rsidR="00C94874" w:rsidRPr="00C30AED" w:rsidRDefault="00C94874" w:rsidP="00C94874">
          <w:pPr>
            <w:widowControl w:val="0"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La pubblicazione prevista agli art.26 e 27 del D. Lgs. 33/2013 è già stata disposta in sede di concessione del contributo avvenuta </w:t>
          </w:r>
          <w:r w:rsidRPr="009C4FCE">
            <w:rPr>
              <w:rFonts w:ascii="Helvetica" w:eastAsia="Times New Roman" w:hAnsi="Helvetica" w:cs="Arial"/>
              <w:sz w:val="24"/>
              <w:szCs w:val="24"/>
            </w:rPr>
            <w:t>con</w:t>
          </w:r>
          <w:r w:rsidR="00520721" w:rsidRPr="009C4FCE">
            <w:rPr>
              <w:rFonts w:ascii="Helvetica" w:eastAsia="Times New Roman" w:hAnsi="Helvetica" w:cs="Arial"/>
              <w:sz w:val="24"/>
              <w:szCs w:val="24"/>
            </w:rPr>
            <w:t xml:space="preserve">  i decreti n. 97 IGR del 23/09/2019 e n. 73/IGR/2018.</w:t>
          </w:r>
        </w:p>
        <w:p w:rsidR="00C94874" w:rsidRPr="00C30AED" w:rsidRDefault="00C94874" w:rsidP="00C94874">
          <w:pPr>
            <w:widowControl w:val="0"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>Si attesta l’avvenuta verifica dell’inesistenza di situazioni anche potenziali di conflitto di interesse ai sensi dell’art. 6 bis della L.241/1990 e s.m.i. degli artt. 6 e 7 del DPR n. 62/2013 e della DGR n. 64/2014 (Codice di comportamento).</w:t>
          </w:r>
        </w:p>
        <w:p w:rsidR="00C94874" w:rsidRPr="00C30AED" w:rsidRDefault="00C94874" w:rsidP="00C94874">
          <w:pPr>
            <w:widowControl w:val="0"/>
            <w:tabs>
              <w:tab w:val="left" w:pos="7980"/>
            </w:tabs>
            <w:spacing w:after="0"/>
            <w:ind w:right="283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>Si attesta il rispetto del termine di conclusione del procedimento.</w:t>
          </w:r>
        </w:p>
        <w:p w:rsidR="00C94874" w:rsidRPr="00C30AED" w:rsidRDefault="00C94874" w:rsidP="00C94874">
          <w:pPr>
            <w:widowControl w:val="0"/>
            <w:spacing w:after="0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Il presente atto è pubblicato per estremi sul Bollettino Ufficiale della Regione Marche ed integralmente sul sito regionale </w:t>
          </w:r>
          <w:hyperlink r:id="rId8" w:history="1">
            <w:r w:rsidRPr="00C30AED">
              <w:rPr>
                <w:rStyle w:val="Collegamentoipertestuale"/>
                <w:rFonts w:ascii="Helvetica" w:hAnsi="Helvetica" w:cs="Arial"/>
                <w:color w:val="auto"/>
                <w:sz w:val="24"/>
                <w:szCs w:val="24"/>
              </w:rPr>
              <w:t>www.norme.marche.it</w:t>
            </w:r>
          </w:hyperlink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 / Decreti, ai sensi della DGR n. 1158 del 9.10.2017</w:t>
          </w:r>
          <w:r w:rsidR="00343591">
            <w:rPr>
              <w:rFonts w:ascii="Helvetica" w:eastAsia="Times New Roman" w:hAnsi="Helvetica" w:cs="Arial"/>
              <w:sz w:val="24"/>
              <w:szCs w:val="24"/>
            </w:rPr>
            <w:t>.</w:t>
          </w:r>
        </w:p>
        <w:p w:rsidR="00941415" w:rsidRPr="00C30AED" w:rsidRDefault="00C94874" w:rsidP="00C94874">
          <w:pPr>
            <w:widowControl w:val="0"/>
            <w:spacing w:after="0" w:line="240" w:lineRule="auto"/>
            <w:jc w:val="both"/>
            <w:rPr>
              <w:rFonts w:ascii="Helvetica" w:eastAsia="Times New Roman" w:hAnsi="Helvetica" w:cs="Arial"/>
              <w:i/>
              <w:iCs/>
              <w:noProof w:val="0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>Avverso il presente atto è ammesso ricorso amministrativo all’Autorità giurisdizionalmente competente ai sensi della normativa vigente.</w:t>
          </w:r>
        </w:p>
        <w:p w:rsidR="002A34FB" w:rsidRPr="004B4305" w:rsidRDefault="002A34FB" w:rsidP="0005357F">
          <w:pPr>
            <w:widowControl w:val="0"/>
            <w:spacing w:after="0" w:line="240" w:lineRule="auto"/>
            <w:rPr>
              <w:rFonts w:ascii="Helvetica" w:eastAsia="Times New Roman" w:hAnsi="Helvetica" w:cs="Arial"/>
              <w:i/>
              <w:iCs/>
              <w:noProof w:val="0"/>
              <w:color w:val="FF0000"/>
              <w:sz w:val="24"/>
              <w:szCs w:val="24"/>
            </w:rPr>
          </w:pPr>
        </w:p>
        <w:p w:rsidR="002A34FB" w:rsidRPr="004B40B6" w:rsidRDefault="00291631" w:rsidP="0005357F">
          <w:pPr>
            <w:pStyle w:val="firma"/>
            <w:rPr>
              <w:rFonts w:ascii="Helvetica" w:hAnsi="Helvetica"/>
            </w:rPr>
          </w:pPr>
          <w:r w:rsidRPr="004B40B6">
            <w:rPr>
              <w:rFonts w:ascii="Helvetica" w:hAnsi="Helvetica"/>
            </w:rPr>
            <w:t>I</w:t>
          </w:r>
          <w:r w:rsidR="00094D23" w:rsidRPr="004B40B6">
            <w:rPr>
              <w:rFonts w:ascii="Helvetica" w:hAnsi="Helvetica"/>
            </w:rPr>
            <w:t>l</w:t>
          </w:r>
          <w:r w:rsidR="009649FB" w:rsidRPr="004B40B6">
            <w:rPr>
              <w:rFonts w:ascii="Helvetica" w:hAnsi="Helvetica"/>
            </w:rPr>
            <w:t xml:space="preserve"> </w:t>
          </w:r>
          <w:r w:rsidR="00C94874">
            <w:rPr>
              <w:rFonts w:ascii="Helvetica" w:hAnsi="Helvetica"/>
            </w:rPr>
            <w:t>D</w:t>
          </w:r>
          <w:r w:rsidRPr="004B40B6">
            <w:rPr>
              <w:rFonts w:ascii="Helvetica" w:hAnsi="Helvetica"/>
            </w:rPr>
            <w:t>irigente</w:t>
          </w:r>
        </w:p>
        <w:p w:rsidR="00291631" w:rsidRPr="004B40B6" w:rsidRDefault="008A09FD" w:rsidP="0005357F">
          <w:pPr>
            <w:pStyle w:val="indicazionifirma"/>
            <w:rPr>
              <w:rFonts w:ascii="Helvetica" w:hAnsi="Helvetica"/>
            </w:rPr>
          </w:pPr>
          <w:r>
            <w:rPr>
              <w:rFonts w:ascii="Helvetica" w:hAnsi="Helvetica"/>
            </w:rPr>
            <w:t>(Maria Elena Tartari</w:t>
          </w:r>
          <w:r w:rsidR="00291631" w:rsidRPr="004B40B6">
            <w:rPr>
              <w:rFonts w:ascii="Helvetica" w:hAnsi="Helvetica"/>
            </w:rPr>
            <w:t>)</w:t>
          </w:r>
        </w:p>
        <w:p w:rsidR="00AE40DF" w:rsidRDefault="00AE40DF" w:rsidP="0005357F">
          <w:pPr>
            <w:widowControl w:val="0"/>
            <w:spacing w:after="0" w:line="240" w:lineRule="auto"/>
            <w:ind w:left="5670"/>
            <w:rPr>
              <w:rFonts w:ascii="Helvetica" w:eastAsia="Times New Roman" w:hAnsi="Helvetica" w:cs="Arial"/>
              <w:i/>
              <w:iCs/>
              <w:noProof w:val="0"/>
              <w:sz w:val="24"/>
              <w:szCs w:val="24"/>
            </w:rPr>
          </w:pPr>
        </w:p>
        <w:p w:rsidR="008A09FD" w:rsidRDefault="009649FB" w:rsidP="00C94874">
          <w:pPr>
            <w:autoSpaceDE w:val="0"/>
            <w:autoSpaceDN w:val="0"/>
            <w:adjustRightInd w:val="0"/>
            <w:spacing w:after="0"/>
            <w:ind w:left="4956" w:firstLine="708"/>
            <w:jc w:val="center"/>
            <w:rPr>
              <w:rFonts w:ascii="Helvetica" w:hAnsi="Helvetica" w:cs="Arial"/>
              <w:sz w:val="16"/>
              <w:szCs w:val="16"/>
            </w:rPr>
          </w:pPr>
          <w:r w:rsidRPr="00B4196A">
            <w:rPr>
              <w:rFonts w:ascii="Helvetica" w:hAnsi="Helvetica" w:cs="Arial"/>
              <w:sz w:val="16"/>
              <w:szCs w:val="16"/>
            </w:rPr>
            <w:t xml:space="preserve">Documento informatico firmato digitalmente </w:t>
          </w:r>
        </w:p>
        <w:p w:rsidR="00E63454" w:rsidRDefault="00E63454" w:rsidP="00C94874">
          <w:pPr>
            <w:autoSpaceDE w:val="0"/>
            <w:autoSpaceDN w:val="0"/>
            <w:adjustRightInd w:val="0"/>
            <w:spacing w:after="0"/>
            <w:ind w:left="4956" w:firstLine="708"/>
            <w:jc w:val="center"/>
            <w:rPr>
              <w:rFonts w:ascii="Helvetica" w:hAnsi="Helvetica" w:cs="Arial"/>
              <w:sz w:val="16"/>
              <w:szCs w:val="16"/>
            </w:rPr>
          </w:pPr>
        </w:p>
        <w:p w:rsidR="008C194C" w:rsidRDefault="008C194C" w:rsidP="008C194C">
          <w:pPr>
            <w:autoSpaceDE w:val="0"/>
            <w:autoSpaceDN w:val="0"/>
            <w:adjustRightInd w:val="0"/>
            <w:spacing w:after="0"/>
            <w:rPr>
              <w:rFonts w:ascii="Helvetica" w:hAnsi="Helvetica" w:cs="Arial"/>
              <w:sz w:val="16"/>
              <w:szCs w:val="16"/>
            </w:rPr>
          </w:pPr>
        </w:p>
        <w:p w:rsidR="001810A2" w:rsidRPr="00C94874" w:rsidRDefault="00890772" w:rsidP="008C194C">
          <w:pPr>
            <w:autoSpaceDE w:val="0"/>
            <w:autoSpaceDN w:val="0"/>
            <w:adjustRightInd w:val="0"/>
            <w:spacing w:after="0"/>
            <w:rPr>
              <w:rFonts w:ascii="Helvetica" w:hAnsi="Helvetica" w:cs="Arial"/>
              <w:sz w:val="16"/>
              <w:szCs w:val="16"/>
            </w:rPr>
          </w:pPr>
        </w:p>
      </w:sdtContent>
    </w:sdt>
    <w:sdt>
      <w:sdtPr>
        <w:rPr>
          <w:rFonts w:ascii="Helvetica" w:eastAsiaTheme="minorHAnsi" w:hAnsi="Helvetica" w:cstheme="minorBidi"/>
          <w:b w:val="0"/>
          <w:bCs w:val="0"/>
          <w:noProof/>
          <w:sz w:val="24"/>
          <w:szCs w:val="24"/>
        </w:rPr>
        <w:alias w:val="ISTRUTTORIA"/>
        <w:tag w:val="tag_istruttoria"/>
        <w:id w:val="1032002819"/>
        <w:lock w:val="sdtLocked"/>
        <w:placeholder>
          <w:docPart w:val="DefaultPlaceholder_1082065158"/>
        </w:placeholder>
      </w:sdtPr>
      <w:sdtEndPr/>
      <w:sdtContent>
        <w:p w:rsidR="00421A51" w:rsidRDefault="00C94874" w:rsidP="00C94874">
          <w:pPr>
            <w:pStyle w:val="titolo4"/>
            <w:jc w:val="left"/>
            <w:rPr>
              <w:rFonts w:ascii="Helvetica" w:eastAsiaTheme="minorHAnsi" w:hAnsi="Helvetica" w:cstheme="minorBidi"/>
              <w:b w:val="0"/>
              <w:bCs w:val="0"/>
              <w:noProof/>
              <w:sz w:val="24"/>
              <w:szCs w:val="24"/>
            </w:rPr>
          </w:pPr>
          <w:r>
            <w:rPr>
              <w:rFonts w:ascii="Helvetica" w:eastAsiaTheme="minorHAnsi" w:hAnsi="Helvetica" w:cstheme="minorBidi"/>
              <w:b w:val="0"/>
              <w:bCs w:val="0"/>
              <w:noProof/>
              <w:sz w:val="24"/>
              <w:szCs w:val="24"/>
            </w:rPr>
            <w:t xml:space="preserve">                                                     </w:t>
          </w:r>
        </w:p>
        <w:p w:rsidR="00421A51" w:rsidRDefault="00421A51" w:rsidP="00C94874">
          <w:pPr>
            <w:pStyle w:val="titolo4"/>
            <w:jc w:val="left"/>
            <w:rPr>
              <w:rFonts w:ascii="Helvetica" w:eastAsiaTheme="minorHAnsi" w:hAnsi="Helvetica" w:cstheme="minorBidi"/>
              <w:b w:val="0"/>
              <w:bCs w:val="0"/>
              <w:noProof/>
              <w:sz w:val="24"/>
              <w:szCs w:val="24"/>
            </w:rPr>
          </w:pPr>
        </w:p>
        <w:p w:rsidR="00421A51" w:rsidRDefault="00421A51" w:rsidP="00C94874">
          <w:pPr>
            <w:pStyle w:val="titolo4"/>
            <w:jc w:val="left"/>
            <w:rPr>
              <w:rFonts w:ascii="Helvetica" w:eastAsiaTheme="minorHAnsi" w:hAnsi="Helvetica" w:cstheme="minorBidi"/>
              <w:b w:val="0"/>
              <w:bCs w:val="0"/>
              <w:noProof/>
              <w:sz w:val="24"/>
              <w:szCs w:val="24"/>
            </w:rPr>
          </w:pPr>
        </w:p>
        <w:p w:rsidR="00421A51" w:rsidRDefault="00421A51" w:rsidP="00C94874">
          <w:pPr>
            <w:pStyle w:val="titolo4"/>
            <w:jc w:val="left"/>
            <w:rPr>
              <w:rFonts w:ascii="Helvetica" w:eastAsiaTheme="minorHAnsi" w:hAnsi="Helvetica" w:cstheme="minorBidi"/>
              <w:b w:val="0"/>
              <w:bCs w:val="0"/>
              <w:noProof/>
              <w:sz w:val="24"/>
              <w:szCs w:val="24"/>
            </w:rPr>
          </w:pPr>
        </w:p>
        <w:p w:rsidR="001233B7" w:rsidRDefault="001233B7" w:rsidP="00C94874">
          <w:pPr>
            <w:pStyle w:val="titolo4"/>
            <w:jc w:val="left"/>
            <w:rPr>
              <w:rFonts w:ascii="Helvetica" w:eastAsiaTheme="minorHAnsi" w:hAnsi="Helvetica" w:cstheme="minorBidi"/>
              <w:b w:val="0"/>
              <w:bCs w:val="0"/>
              <w:noProof/>
              <w:sz w:val="24"/>
              <w:szCs w:val="24"/>
            </w:rPr>
          </w:pPr>
        </w:p>
        <w:p w:rsidR="00421A51" w:rsidRDefault="00421A51" w:rsidP="00C94874">
          <w:pPr>
            <w:pStyle w:val="titolo4"/>
            <w:jc w:val="left"/>
            <w:rPr>
              <w:rFonts w:ascii="Helvetica" w:eastAsiaTheme="minorHAnsi" w:hAnsi="Helvetica" w:cstheme="minorBidi"/>
              <w:b w:val="0"/>
              <w:bCs w:val="0"/>
              <w:noProof/>
              <w:sz w:val="24"/>
              <w:szCs w:val="24"/>
            </w:rPr>
          </w:pPr>
        </w:p>
        <w:p w:rsidR="001810A2" w:rsidRPr="004B40B6" w:rsidRDefault="00094D23" w:rsidP="00421A51">
          <w:pPr>
            <w:pStyle w:val="titolo4"/>
            <w:rPr>
              <w:rFonts w:ascii="Helvetica" w:hAnsi="Helvetica"/>
              <w:b w:val="0"/>
              <w:sz w:val="24"/>
              <w:szCs w:val="24"/>
            </w:rPr>
          </w:pPr>
          <w:r w:rsidRPr="004B40B6">
            <w:rPr>
              <w:rFonts w:ascii="Helvetica" w:hAnsi="Helvetica"/>
              <w:b w:val="0"/>
              <w:sz w:val="24"/>
              <w:szCs w:val="24"/>
            </w:rPr>
            <w:t>DOCUMENTO ISTRUTTORIO</w:t>
          </w:r>
        </w:p>
        <w:p w:rsidR="00421A51" w:rsidRDefault="00421A51" w:rsidP="00C94874">
          <w:pPr>
            <w:widowControl w:val="0"/>
            <w:rPr>
              <w:rFonts w:ascii="Helvetica" w:hAnsi="Helvetica"/>
              <w:b/>
              <w:i/>
              <w:sz w:val="24"/>
              <w:szCs w:val="24"/>
            </w:rPr>
          </w:pPr>
        </w:p>
        <w:p w:rsidR="00C94874" w:rsidRDefault="00C94874" w:rsidP="00C94874">
          <w:pPr>
            <w:widowControl w:val="0"/>
            <w:rPr>
              <w:rFonts w:ascii="Helvetica" w:hAnsi="Helvetica"/>
              <w:b/>
              <w:i/>
              <w:sz w:val="24"/>
              <w:szCs w:val="24"/>
            </w:rPr>
          </w:pPr>
          <w:r>
            <w:rPr>
              <w:rFonts w:ascii="Helvetica" w:hAnsi="Helvetica"/>
              <w:b/>
              <w:i/>
              <w:sz w:val="24"/>
              <w:szCs w:val="24"/>
            </w:rPr>
            <w:t>NORMATIVA DI RIFERIMENTO</w:t>
          </w:r>
        </w:p>
        <w:p w:rsidR="00C94874" w:rsidRPr="00C30AED" w:rsidRDefault="00C94874" w:rsidP="00C94874">
          <w:pPr>
            <w:pStyle w:val="Corpodeltesto3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</w:pBdr>
            <w:ind w:right="283"/>
            <w:rPr>
              <w:rFonts w:ascii="Helvetica" w:hAnsi="Helvetica" w:cs="Arial"/>
            </w:rPr>
          </w:pPr>
          <w:r w:rsidRPr="00C30AED">
            <w:rPr>
              <w:rFonts w:ascii="Helvetica" w:hAnsi="Helvetica" w:cs="Arial"/>
              <w:b/>
            </w:rPr>
            <w:t>LR 11 novembre 2008, n.32</w:t>
          </w:r>
          <w:r w:rsidRPr="00C30AED">
            <w:rPr>
              <w:rFonts w:ascii="Helvetica" w:hAnsi="Helvetica" w:cs="Arial"/>
            </w:rPr>
            <w:t xml:space="preserve"> “Interventi contro la violenza sulle donne” così come modificata ed integrata con LR 01 dicembre 2014, n.32 “Sistema regionale integrato dei servizi sociali a tutela della persona e della famiglia”.</w:t>
          </w:r>
        </w:p>
        <w:p w:rsidR="00C94874" w:rsidRPr="00C30AED" w:rsidRDefault="00C94874" w:rsidP="00C94874">
          <w:pPr>
            <w:pStyle w:val="Corpodeltesto3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</w:pBdr>
            <w:ind w:right="283"/>
            <w:rPr>
              <w:rFonts w:ascii="Helvetica" w:hAnsi="Helvetica" w:cs="Arial"/>
            </w:rPr>
          </w:pPr>
          <w:r w:rsidRPr="00C30AED">
            <w:rPr>
              <w:rFonts w:ascii="Helvetica" w:hAnsi="Helvetica" w:cs="Arial"/>
              <w:b/>
            </w:rPr>
            <w:t>Legge 27 giugno 2013, n.77</w:t>
          </w:r>
          <w:r w:rsidRPr="00C30AED">
            <w:rPr>
              <w:rFonts w:ascii="Helvetica" w:hAnsi="Helvetica" w:cs="Arial"/>
            </w:rPr>
            <w:t xml:space="preserve"> ad oggetto: “Ratifica ed esecuzione della Convenzione del Consiglio d’Europa sulla prevenzione e la lotta contro la violenza nei confronti delle donne e la violenza domestica, fatta a Istanbul l’11 maggio 2011”, pubblicata sulla GU n.152 del 01.07.20113 ed in vigore in Italia dal 01.08.2014.</w:t>
          </w:r>
        </w:p>
        <w:p w:rsidR="00C94874" w:rsidRDefault="00C94874" w:rsidP="00C94874">
          <w:pPr>
            <w:pStyle w:val="Corpodeltesto3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</w:pBdr>
            <w:ind w:right="283"/>
            <w:rPr>
              <w:rFonts w:ascii="Helvetica" w:hAnsi="Helvetica" w:cs="Arial"/>
            </w:rPr>
          </w:pPr>
          <w:r w:rsidRPr="00C30AED">
            <w:rPr>
              <w:rFonts w:ascii="Helvetica" w:hAnsi="Helvetica" w:cs="Arial"/>
              <w:b/>
            </w:rPr>
            <w:t>Legge 15 ottobre 2013 n.119</w:t>
          </w:r>
          <w:r w:rsidRPr="00C30AED">
            <w:rPr>
              <w:rFonts w:ascii="Helvetica" w:hAnsi="Helvetica" w:cs="Arial"/>
            </w:rPr>
            <w:t xml:space="preserve"> c.d. “legge anti-femminicidio” e relativi decreti attuativi: DPCM 24.07.2014 ed </w:t>
          </w:r>
          <w:r w:rsidRPr="00C30AED">
            <w:rPr>
              <w:rFonts w:ascii="Helvetica" w:hAnsi="Helvetica" w:cs="Arial"/>
              <w:b/>
            </w:rPr>
            <w:t>Intesa Stato-Regioni sui requisiti minimi 27.11.2014</w:t>
          </w:r>
          <w:r w:rsidRPr="00C30AED">
            <w:rPr>
              <w:rFonts w:ascii="Helvetica" w:hAnsi="Helvetica" w:cs="Arial"/>
            </w:rPr>
            <w:t>.</w:t>
          </w:r>
        </w:p>
        <w:p w:rsidR="00466DD8" w:rsidRDefault="00466DD8" w:rsidP="00C94874">
          <w:pPr>
            <w:pStyle w:val="Corpodeltesto3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</w:pBdr>
            <w:ind w:right="283"/>
            <w:rPr>
              <w:rFonts w:ascii="Helvetica" w:hAnsi="Helvetica" w:cs="Arial"/>
            </w:rPr>
          </w:pPr>
          <w:r>
            <w:rPr>
              <w:rFonts w:ascii="Helvetica" w:hAnsi="Helvetica" w:cs="Arial"/>
              <w:b/>
            </w:rPr>
            <w:t xml:space="preserve">DGR N. 687 DEL 28/05/2018 </w:t>
          </w:r>
          <w:r>
            <w:rPr>
              <w:rFonts w:ascii="Helvetica" w:hAnsi="Helvetica" w:cs="Arial"/>
            </w:rPr>
            <w:t xml:space="preserve">ad </w:t>
          </w:r>
          <w:proofErr w:type="spellStart"/>
          <w:proofErr w:type="gramStart"/>
          <w:r>
            <w:rPr>
              <w:rFonts w:ascii="Helvetica" w:hAnsi="Helvetica" w:cs="Arial"/>
            </w:rPr>
            <w:t>oggetto”Criteri</w:t>
          </w:r>
          <w:proofErr w:type="spellEnd"/>
          <w:proofErr w:type="gramEnd"/>
          <w:r>
            <w:rPr>
              <w:rFonts w:ascii="Helvetica" w:hAnsi="Helvetica" w:cs="Arial"/>
            </w:rPr>
            <w:t xml:space="preserve"> e modalità per l’utilizzo integrato nel triennio 201/2020</w:t>
          </w:r>
          <w:r w:rsidR="001D3254">
            <w:rPr>
              <w:rFonts w:ascii="Helvetica" w:hAnsi="Helvetica" w:cs="Arial"/>
            </w:rPr>
            <w:t xml:space="preserve"> delle risorse statali (DPCM 01.12.2017) e regionali(L.R.  N. 32/2008) per la sostenibilità finanziaria e operativa dei Centri Antiviolenza e delle Case Rifugio per donne vittime di violenza nelle Marche”;</w:t>
          </w:r>
        </w:p>
        <w:p w:rsidR="001D3254" w:rsidRDefault="001D3254" w:rsidP="00C94874">
          <w:pPr>
            <w:pStyle w:val="Corpodeltesto3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</w:pBdr>
            <w:ind w:right="283"/>
            <w:rPr>
              <w:rFonts w:ascii="Helvetica" w:hAnsi="Helvetica" w:cs="Arial"/>
            </w:rPr>
          </w:pPr>
          <w:r>
            <w:rPr>
              <w:rFonts w:ascii="Helvetica" w:hAnsi="Helvetica" w:cs="Arial"/>
              <w:b/>
            </w:rPr>
            <w:t xml:space="preserve">Decreto N. 73 DEL 30/07/2018 </w:t>
          </w:r>
          <w:r>
            <w:rPr>
              <w:rFonts w:ascii="Helvetica" w:hAnsi="Helvetica" w:cs="Arial"/>
            </w:rPr>
            <w:t>ad oggetto:</w:t>
          </w:r>
          <w:r w:rsidRPr="001D3254">
            <w:rPr>
              <w:rFonts w:ascii="Helvetica" w:hAnsi="Helvetica"/>
            </w:rPr>
            <w:t xml:space="preserve"> </w:t>
          </w:r>
          <w:r w:rsidRPr="00C30AED">
            <w:rPr>
              <w:rFonts w:ascii="Helvetica" w:hAnsi="Helvetica"/>
            </w:rPr>
            <w:t>T</w:t>
          </w:r>
          <w:r w:rsidRPr="00C30AED">
            <w:rPr>
              <w:rFonts w:ascii="Helvetica" w:hAnsi="Helvetica" w:cs="Arial"/>
            </w:rPr>
            <w:t>rasferimento risorse ai Comuni capofila degli ATS per il sostegno ai Centri Antiviolenza e alle Case Rifugio per donne</w:t>
          </w:r>
          <w:r>
            <w:rPr>
              <w:rFonts w:ascii="Helvetica" w:hAnsi="Helvetica" w:cs="Arial"/>
            </w:rPr>
            <w:t xml:space="preserve"> vittime di violenza triennio</w:t>
          </w:r>
          <w:r w:rsidRPr="00C30AED">
            <w:rPr>
              <w:rFonts w:ascii="Helvetica" w:hAnsi="Helvetica" w:cs="Arial"/>
            </w:rPr>
            <w:t xml:space="preserve"> 2018-2020</w:t>
          </w:r>
          <w:r>
            <w:rPr>
              <w:rFonts w:ascii="Helvetica" w:hAnsi="Helvetica" w:cs="Arial"/>
            </w:rPr>
            <w:t xml:space="preserve"> ad integrazione della programmazione DGR N. 272/2017;</w:t>
          </w:r>
        </w:p>
        <w:p w:rsidR="001D3254" w:rsidRPr="001D3254" w:rsidRDefault="001D3254" w:rsidP="001D3254">
          <w:pPr>
            <w:pStyle w:val="Paragrafoelenco"/>
            <w:widowControl w:val="0"/>
            <w:numPr>
              <w:ilvl w:val="0"/>
              <w:numId w:val="6"/>
            </w:numPr>
            <w:suppressAutoHyphens/>
            <w:spacing w:after="0" w:line="240" w:lineRule="auto"/>
            <w:jc w:val="both"/>
            <w:rPr>
              <w:rFonts w:ascii="Helvetica" w:hAnsi="Helvetica"/>
              <w:b/>
              <w:i/>
              <w:sz w:val="24"/>
              <w:szCs w:val="24"/>
            </w:rPr>
          </w:pPr>
          <w:r>
            <w:rPr>
              <w:rFonts w:ascii="Helvetica" w:hAnsi="Helvetica"/>
              <w:b/>
              <w:sz w:val="24"/>
              <w:szCs w:val="24"/>
            </w:rPr>
            <w:t>Decreto n.85/IGR del 04/09/2018</w:t>
          </w:r>
          <w:r w:rsidRPr="00C30AED">
            <w:rPr>
              <w:rFonts w:ascii="Helvetica" w:hAnsi="Helvetica"/>
              <w:b/>
              <w:sz w:val="24"/>
              <w:szCs w:val="24"/>
            </w:rPr>
            <w:t xml:space="preserve"> </w:t>
          </w:r>
          <w:r w:rsidRPr="00C30AED">
            <w:rPr>
              <w:rFonts w:ascii="Helvetica" w:hAnsi="Helvetica"/>
              <w:sz w:val="24"/>
              <w:szCs w:val="24"/>
            </w:rPr>
            <w:t>ad oggetto: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 Registrazione impegni di spesa con imputazione secondo esigibilità – Trasferimento risorse ai Comuni capofila degli ATS per il sostegno ai Centri Antiviolenza e alle Case Rifugio per donne vittime</w:t>
          </w:r>
          <w:r>
            <w:rPr>
              <w:rFonts w:ascii="Helvetica" w:eastAsia="Times New Roman" w:hAnsi="Helvetica" w:cs="Arial"/>
              <w:sz w:val="24"/>
              <w:szCs w:val="24"/>
            </w:rPr>
            <w:t xml:space="preserve"> di violenza triennio 2018/2020;</w:t>
          </w:r>
        </w:p>
        <w:p w:rsidR="00C94874" w:rsidRPr="00C30AED" w:rsidRDefault="00C94874" w:rsidP="00C94874">
          <w:pPr>
            <w:pStyle w:val="Corpodeltesto3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</w:pBdr>
            <w:ind w:right="283"/>
            <w:rPr>
              <w:rFonts w:ascii="Helvetica" w:hAnsi="Helvetica" w:cs="Arial"/>
            </w:rPr>
          </w:pPr>
          <w:r w:rsidRPr="00C30AED">
            <w:rPr>
              <w:rFonts w:ascii="Helvetica" w:hAnsi="Helvetica" w:cs="Arial"/>
              <w:b/>
            </w:rPr>
            <w:t xml:space="preserve">DPCM 09/11/2018 </w:t>
          </w:r>
          <w:r w:rsidRPr="00C30AED">
            <w:rPr>
              <w:rFonts w:ascii="Helvetica" w:hAnsi="Helvetica" w:cs="Arial"/>
            </w:rPr>
            <w:t>(Registrato alla Corte dei Conti il 04/01/2019</w:t>
          </w:r>
          <w:r w:rsidRPr="00C30AED">
            <w:rPr>
              <w:rFonts w:ascii="Helvetica" w:hAnsi="Helvetica" w:cs="Arial"/>
              <w:b/>
            </w:rPr>
            <w:t xml:space="preserve">) </w:t>
          </w:r>
          <w:r w:rsidRPr="00C30AED">
            <w:rPr>
              <w:rFonts w:ascii="Helvetica" w:hAnsi="Helvetica" w:cs="Arial"/>
            </w:rPr>
            <w:t>ad oggetto: Ripartizione delle risorse del fondo per le politiche relative ai diritti e alle pari opportunità anno 2018, di cui all’art. .5 bis, comma 1, del decreto-legge 14 agosto 2013, n.93. convertito nella legge 15 ottobre 2013, n.119.</w:t>
          </w:r>
        </w:p>
        <w:p w:rsidR="00C94874" w:rsidRPr="00C30AED" w:rsidRDefault="00C94874" w:rsidP="00C94874">
          <w:pPr>
            <w:pStyle w:val="Corpodeltesto3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</w:pBdr>
            <w:ind w:right="283"/>
            <w:rPr>
              <w:rFonts w:ascii="Helvetica" w:hAnsi="Helvetica" w:cs="Arial"/>
            </w:rPr>
          </w:pPr>
          <w:r w:rsidRPr="00C30AED">
            <w:rPr>
              <w:rFonts w:ascii="Helvetica" w:hAnsi="Helvetica"/>
              <w:b/>
            </w:rPr>
            <w:t>DGR N.742 del 24/06/2019</w:t>
          </w:r>
          <w:r w:rsidRPr="00C30AED">
            <w:rPr>
              <w:rFonts w:ascii="Helvetica" w:hAnsi="Helvetica"/>
              <w:b/>
              <w:i/>
            </w:rPr>
            <w:t xml:space="preserve"> </w:t>
          </w:r>
          <w:r w:rsidRPr="00C30AED">
            <w:rPr>
              <w:rFonts w:ascii="Helvetica" w:hAnsi="Helvetica"/>
            </w:rPr>
            <w:t>ad oggetto:</w:t>
          </w:r>
          <w:r w:rsidRPr="00C30AED">
            <w:rPr>
              <w:rFonts w:ascii="Helvetica" w:hAnsi="Helvetica" w:cs="Arial"/>
            </w:rPr>
            <w:t xml:space="preserve"> “Criteri e modalità per l’utilizzo delle risorse statali (DPCM 09.11.2018) ad integrazione della programmazione 2018- 2020 per la sostenibilità finanziaria ed operativa dei Centri Antiviolenza e delle Case Rifugio per le donne vittime di violenza nelle Marche”.</w:t>
          </w:r>
        </w:p>
        <w:p w:rsidR="00C94874" w:rsidRPr="00C30AED" w:rsidRDefault="00C94874" w:rsidP="00C94874">
          <w:pPr>
            <w:pStyle w:val="Paragrafoelenco"/>
            <w:widowControl w:val="0"/>
            <w:numPr>
              <w:ilvl w:val="0"/>
              <w:numId w:val="6"/>
            </w:numPr>
            <w:suppressAutoHyphens/>
            <w:spacing w:after="0" w:line="240" w:lineRule="auto"/>
            <w:jc w:val="both"/>
            <w:rPr>
              <w:rFonts w:ascii="Helvetica" w:hAnsi="Helvetica"/>
              <w:b/>
              <w:i/>
              <w:sz w:val="24"/>
              <w:szCs w:val="24"/>
            </w:rPr>
          </w:pPr>
          <w:r w:rsidRPr="00C30AED">
            <w:rPr>
              <w:rFonts w:ascii="Helvetica" w:hAnsi="Helvetica"/>
              <w:b/>
              <w:sz w:val="24"/>
              <w:szCs w:val="24"/>
            </w:rPr>
            <w:t xml:space="preserve">Decreto n.97/IGR del 23/09/2019 </w:t>
          </w:r>
          <w:r w:rsidRPr="00C30AED">
            <w:rPr>
              <w:rFonts w:ascii="Helvetica" w:hAnsi="Helvetica"/>
              <w:sz w:val="24"/>
              <w:szCs w:val="24"/>
            </w:rPr>
            <w:t>ad oggetto: T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>rasferimento risorse ai Comuni capofila degli ATS per il sostegno ai Centri Antiviolenza e alle Case Rifugio per donne vittime di violenza nelle Marche ad integrazione programmazione 2018-2020.</w:t>
          </w:r>
        </w:p>
        <w:p w:rsidR="00C94874" w:rsidRPr="00C30AED" w:rsidRDefault="00C94874" w:rsidP="00C94874">
          <w:pPr>
            <w:pStyle w:val="Paragrafoelenco"/>
            <w:numPr>
              <w:ilvl w:val="0"/>
              <w:numId w:val="6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Arial"/>
              <w:b/>
              <w:sz w:val="24"/>
              <w:szCs w:val="24"/>
            </w:rPr>
            <w:t xml:space="preserve">DGR n. 1152 del 30/09/2019 </w:t>
          </w:r>
          <w:r w:rsidRPr="00C30AED">
            <w:rPr>
              <w:rFonts w:ascii="Helvetica" w:hAnsi="Helvetica" w:cs="Arial"/>
              <w:sz w:val="24"/>
              <w:szCs w:val="24"/>
            </w:rPr>
            <w:t>riguardante le variazioni concernenti l’attivazione del-Fondo Pluriennale Vincolato - 4° provvedimento.</w:t>
          </w:r>
        </w:p>
        <w:p w:rsidR="00C94874" w:rsidRPr="00C30AED" w:rsidRDefault="00C94874" w:rsidP="00C94874">
          <w:pPr>
            <w:pStyle w:val="Paragrafoelenco"/>
            <w:widowControl w:val="0"/>
            <w:numPr>
              <w:ilvl w:val="0"/>
              <w:numId w:val="6"/>
            </w:numPr>
            <w:suppressAutoHyphens/>
            <w:spacing w:after="0" w:line="240" w:lineRule="auto"/>
            <w:jc w:val="both"/>
            <w:rPr>
              <w:rFonts w:ascii="Helvetica" w:hAnsi="Helvetica"/>
              <w:b/>
              <w:i/>
              <w:sz w:val="24"/>
              <w:szCs w:val="24"/>
            </w:rPr>
          </w:pPr>
          <w:r w:rsidRPr="00C30AED">
            <w:rPr>
              <w:rFonts w:ascii="Helvetica" w:hAnsi="Helvetica"/>
              <w:b/>
              <w:sz w:val="24"/>
              <w:szCs w:val="24"/>
            </w:rPr>
            <w:t xml:space="preserve">Decreto n.113/IGR del 11/10/2019 </w:t>
          </w:r>
          <w:r w:rsidRPr="00C30AED">
            <w:rPr>
              <w:rFonts w:ascii="Helvetica" w:hAnsi="Helvetica"/>
              <w:sz w:val="24"/>
              <w:szCs w:val="24"/>
            </w:rPr>
            <w:t>ad oggetto: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 Registrazione impegni di spesa con imputazione secondo esigibilità – Trasferimento risorse ai Comuni capofila degli ATS per il sostegno ai Centri Antiviolenza e alle Case Rifugio per donne vittime di violenza triennio 2018/2020.</w:t>
          </w:r>
        </w:p>
        <w:p w:rsidR="00E63454" w:rsidRDefault="00E63454" w:rsidP="00E63454">
          <w:pPr>
            <w:widowControl w:val="0"/>
            <w:spacing w:after="0" w:line="240" w:lineRule="auto"/>
            <w:rPr>
              <w:rFonts w:ascii="Helvetica" w:hAnsi="Helvetica"/>
              <w:b/>
              <w:i/>
              <w:sz w:val="24"/>
              <w:szCs w:val="24"/>
            </w:rPr>
          </w:pPr>
        </w:p>
        <w:p w:rsidR="001233B7" w:rsidRDefault="001233B7" w:rsidP="00E63454">
          <w:pPr>
            <w:widowControl w:val="0"/>
            <w:spacing w:after="0" w:line="240" w:lineRule="auto"/>
            <w:rPr>
              <w:rFonts w:ascii="Helvetica" w:hAnsi="Helvetica"/>
              <w:b/>
              <w:i/>
              <w:sz w:val="24"/>
              <w:szCs w:val="24"/>
            </w:rPr>
          </w:pPr>
        </w:p>
        <w:p w:rsidR="00421A51" w:rsidRDefault="00421A51" w:rsidP="00E63454">
          <w:pPr>
            <w:widowControl w:val="0"/>
            <w:spacing w:after="0" w:line="240" w:lineRule="auto"/>
            <w:rPr>
              <w:rFonts w:ascii="Helvetica" w:hAnsi="Helvetica"/>
              <w:b/>
              <w:i/>
              <w:sz w:val="24"/>
              <w:szCs w:val="24"/>
            </w:rPr>
          </w:pPr>
        </w:p>
        <w:p w:rsidR="00421A51" w:rsidRPr="00C30AED" w:rsidRDefault="00421A51" w:rsidP="00E63454">
          <w:pPr>
            <w:widowControl w:val="0"/>
            <w:spacing w:after="0" w:line="240" w:lineRule="auto"/>
            <w:rPr>
              <w:rFonts w:ascii="Helvetica" w:hAnsi="Helvetica"/>
              <w:b/>
              <w:i/>
              <w:sz w:val="24"/>
              <w:szCs w:val="24"/>
            </w:rPr>
          </w:pPr>
        </w:p>
        <w:p w:rsidR="00C94874" w:rsidRPr="00C30AED" w:rsidRDefault="00C94874" w:rsidP="00C94874">
          <w:pPr>
            <w:widowControl w:val="0"/>
            <w:spacing w:after="0" w:line="240" w:lineRule="auto"/>
            <w:rPr>
              <w:rFonts w:ascii="Helvetica" w:hAnsi="Helvetica"/>
              <w:b/>
              <w:i/>
              <w:sz w:val="24"/>
              <w:szCs w:val="24"/>
            </w:rPr>
          </w:pPr>
          <w:r w:rsidRPr="00C30AED">
            <w:rPr>
              <w:rFonts w:ascii="Helvetica" w:hAnsi="Helvetica"/>
              <w:b/>
              <w:i/>
              <w:sz w:val="24"/>
              <w:szCs w:val="24"/>
            </w:rPr>
            <w:t>MOTIVAZIONE</w:t>
          </w:r>
        </w:p>
        <w:p w:rsidR="00C94874" w:rsidRPr="00C30AED" w:rsidRDefault="00C94874" w:rsidP="00C94874">
          <w:pPr>
            <w:widowControl w:val="0"/>
            <w:spacing w:after="0" w:line="240" w:lineRule="auto"/>
            <w:rPr>
              <w:rFonts w:ascii="Helvetica" w:hAnsi="Helvetica"/>
              <w:b/>
              <w:i/>
              <w:sz w:val="24"/>
              <w:szCs w:val="24"/>
            </w:rPr>
          </w:pPr>
        </w:p>
        <w:p w:rsidR="00C94874" w:rsidRPr="00C30AED" w:rsidRDefault="001D3254" w:rsidP="00C94874">
          <w:pPr>
            <w:widowControl w:val="0"/>
            <w:spacing w:after="0" w:line="240" w:lineRule="auto"/>
            <w:jc w:val="both"/>
            <w:rPr>
              <w:rFonts w:ascii="Helvetica" w:hAnsi="Helvetica"/>
              <w:sz w:val="24"/>
              <w:szCs w:val="24"/>
            </w:rPr>
          </w:pPr>
          <w:r>
            <w:rPr>
              <w:rFonts w:ascii="Helvetica" w:hAnsi="Helvetica"/>
              <w:sz w:val="24"/>
              <w:szCs w:val="24"/>
            </w:rPr>
            <w:t>Con il DPCM 09.11.</w:t>
          </w:r>
          <w:r w:rsidR="00C94874" w:rsidRPr="007D4E55">
            <w:rPr>
              <w:rFonts w:ascii="Helvetica" w:hAnsi="Helvetica"/>
              <w:sz w:val="24"/>
              <w:szCs w:val="24"/>
            </w:rPr>
            <w:t>2018 registrato</w:t>
          </w:r>
          <w:r w:rsidR="00C94874" w:rsidRPr="00C30AED">
            <w:rPr>
              <w:rFonts w:ascii="Helvetica" w:hAnsi="Helvetica"/>
              <w:sz w:val="24"/>
              <w:szCs w:val="24"/>
            </w:rPr>
            <w:t xml:space="preserve"> alla Corte dei Conti il 04.01.2019 sono state </w:t>
          </w:r>
          <w:r w:rsidR="00C94874" w:rsidRPr="00C30AED">
            <w:rPr>
              <w:rFonts w:ascii="Helvetica" w:hAnsi="Helvetica" w:cs="Arial"/>
              <w:sz w:val="24"/>
              <w:szCs w:val="24"/>
            </w:rPr>
            <w:t>assegnate alla Regione Marche per il biennio 2019/2020 le seguenti risorse statali:</w:t>
          </w:r>
        </w:p>
        <w:p w:rsidR="00C94874" w:rsidRPr="00C30AED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Palatino Linotype"/>
              <w:sz w:val="24"/>
              <w:szCs w:val="24"/>
            </w:rPr>
            <w:t xml:space="preserve">- </w:t>
          </w:r>
          <w:r w:rsidRPr="00C30AED">
            <w:rPr>
              <w:rFonts w:ascii="Helvetica" w:hAnsi="Helvetica" w:cs="Arial Bold"/>
              <w:b/>
              <w:bCs/>
              <w:sz w:val="24"/>
              <w:szCs w:val="24"/>
            </w:rPr>
            <w:t xml:space="preserve">€ 174.900,00 </w:t>
          </w:r>
          <w:r w:rsidRPr="00C30AED">
            <w:rPr>
              <w:rFonts w:ascii="Helvetica" w:hAnsi="Helvetica" w:cs="Arial"/>
              <w:sz w:val="24"/>
              <w:szCs w:val="24"/>
            </w:rPr>
            <w:t>per il sostegno a nuovi Centri Antiviolenza e nuove Case Rifugio in conformità a quanto disposto dalla Legge n.119/2013 – art.5 bis, comma 2 lett.d ), come indicato nella</w:t>
          </w:r>
        </w:p>
        <w:p w:rsidR="00C94874" w:rsidRPr="00C30AED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Arial"/>
              <w:sz w:val="24"/>
              <w:szCs w:val="24"/>
            </w:rPr>
            <w:t>relativa Tabella 1 del citato Decreto;</w:t>
          </w:r>
        </w:p>
        <w:p w:rsidR="00C94874" w:rsidRPr="00C30AED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Palatino Linotype"/>
              <w:sz w:val="24"/>
              <w:szCs w:val="24"/>
            </w:rPr>
            <w:t xml:space="preserve">- </w:t>
          </w:r>
          <w:r w:rsidRPr="00C30AED">
            <w:rPr>
              <w:rFonts w:ascii="Helvetica" w:hAnsi="Helvetica" w:cs="Arial Bold"/>
              <w:b/>
              <w:bCs/>
              <w:sz w:val="24"/>
              <w:szCs w:val="24"/>
            </w:rPr>
            <w:t xml:space="preserve">€ 349.136,11 </w:t>
          </w:r>
          <w:r w:rsidRPr="00C30AED">
            <w:rPr>
              <w:rFonts w:ascii="Helvetica" w:hAnsi="Helvetica" w:cs="Arial"/>
              <w:sz w:val="24"/>
              <w:szCs w:val="24"/>
            </w:rPr>
            <w:t>per il sostegno a Centri Antiviolenza e Case Rifugio muniti/e dei requisiti previsti dall’Intesa Stato-Regioni del 27.11.2014, già individuati/e e sostenuti/ e dagli Ambiti Territoriali Sociali di riferimento (Tabella 2 del citato DPCM), di cui:</w:t>
          </w:r>
        </w:p>
        <w:p w:rsidR="00C94874" w:rsidRPr="00C30AED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Arial"/>
              <w:sz w:val="24"/>
              <w:szCs w:val="24"/>
            </w:rPr>
            <w:t>€ 35.510,00 destinati a Programmazione regionale e interventi già operativi;</w:t>
          </w:r>
        </w:p>
        <w:p w:rsidR="00C94874" w:rsidRPr="00C30AED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Arial"/>
              <w:sz w:val="24"/>
              <w:szCs w:val="24"/>
            </w:rPr>
            <w:t>€ 121.549,90 destinati ai Centri Antiviolenza;</w:t>
          </w:r>
        </w:p>
        <w:p w:rsidR="00C94874" w:rsidRPr="00C30AED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Arial"/>
              <w:sz w:val="24"/>
              <w:szCs w:val="24"/>
            </w:rPr>
            <w:t>€ 192.076,21 destinati alle Case Rifugio;</w:t>
          </w:r>
        </w:p>
        <w:p w:rsidR="00C94874" w:rsidRPr="00C30AED" w:rsidRDefault="00C94874" w:rsidP="00C94874">
          <w:pPr>
            <w:widowControl w:val="0"/>
            <w:spacing w:after="0" w:line="240" w:lineRule="auto"/>
            <w:jc w:val="both"/>
            <w:rPr>
              <w:rFonts w:ascii="Helvetica" w:hAnsi="Helvetica"/>
              <w:sz w:val="24"/>
              <w:szCs w:val="24"/>
            </w:rPr>
          </w:pPr>
          <w:r w:rsidRPr="00C30AED">
            <w:rPr>
              <w:rFonts w:ascii="Helvetica" w:hAnsi="Helvetica" w:cs="Arial"/>
              <w:sz w:val="24"/>
              <w:szCs w:val="24"/>
            </w:rPr>
            <w:t xml:space="preserve">per un totale complessivo di </w:t>
          </w:r>
          <w:r w:rsidRPr="00C30AED">
            <w:rPr>
              <w:rFonts w:ascii="Helvetica" w:hAnsi="Helvetica" w:cs="Arial Bold"/>
              <w:b/>
              <w:bCs/>
              <w:sz w:val="24"/>
              <w:szCs w:val="24"/>
            </w:rPr>
            <w:t>€ 524.036,11</w:t>
          </w:r>
          <w:r w:rsidRPr="00C30AED">
            <w:rPr>
              <w:rFonts w:ascii="Helvetica" w:hAnsi="Helvetica" w:cs="Arial"/>
              <w:sz w:val="24"/>
              <w:szCs w:val="24"/>
            </w:rPr>
            <w:t>.</w:t>
          </w:r>
        </w:p>
        <w:p w:rsidR="00C94874" w:rsidRPr="00C30AED" w:rsidRDefault="00C94874" w:rsidP="00C94874">
          <w:pPr>
            <w:pStyle w:val="Corpodeltesto3"/>
            <w:pBdr>
              <w:top w:val="nil"/>
              <w:left w:val="nil"/>
              <w:bottom w:val="nil"/>
              <w:right w:val="nil"/>
            </w:pBdr>
            <w:ind w:right="283"/>
            <w:rPr>
              <w:rFonts w:ascii="Helvetica" w:hAnsi="Helvetica" w:cs="Arial"/>
            </w:rPr>
          </w:pPr>
          <w:r w:rsidRPr="000A004D">
            <w:rPr>
              <w:rFonts w:ascii="Helvetica" w:hAnsi="Helvetica" w:cs="Arial"/>
            </w:rPr>
            <w:t>L’utilizzo di queste risorse statali</w:t>
          </w:r>
          <w:r w:rsidR="007C3611" w:rsidRPr="000A004D">
            <w:rPr>
              <w:rFonts w:ascii="Helvetica" w:hAnsi="Helvetica" w:cs="Arial"/>
            </w:rPr>
            <w:t>, la cui programmazione è stat</w:t>
          </w:r>
          <w:r w:rsidR="004F24A0" w:rsidRPr="000A004D">
            <w:rPr>
              <w:rFonts w:ascii="Helvetica" w:hAnsi="Helvetica" w:cs="Arial"/>
            </w:rPr>
            <w:t>a approvata con la DGR 742/2019</w:t>
          </w:r>
          <w:r w:rsidR="007C3611" w:rsidRPr="000A004D">
            <w:rPr>
              <w:rFonts w:ascii="Helvetica" w:hAnsi="Helvetica" w:cs="Arial"/>
            </w:rPr>
            <w:t xml:space="preserve"> riguarda il biennio 2019/2020 e vanno quindi ad integrare le somme già assegnate agli ATS capofila del territorio provinciale di riferimento assegnate ai sensi della DGR 687/2018 per il triennio 2018-2020.</w:t>
          </w:r>
        </w:p>
        <w:p w:rsidR="00B53AA4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C30AED">
            <w:rPr>
              <w:rFonts w:ascii="Helvetica" w:hAnsi="Helvetica" w:cs="Arial"/>
              <w:sz w:val="24"/>
              <w:szCs w:val="24"/>
            </w:rPr>
            <w:t xml:space="preserve">Con </w:t>
          </w:r>
          <w:r w:rsidRPr="00C30AED">
            <w:rPr>
              <w:rFonts w:ascii="Helvetica" w:hAnsi="Helvetica"/>
              <w:sz w:val="24"/>
              <w:szCs w:val="24"/>
            </w:rPr>
            <w:t>Decreto n.97/IGR del 23/09/2019</w:t>
          </w:r>
          <w:r w:rsidRPr="00C30AED">
            <w:rPr>
              <w:rFonts w:ascii="Helvetica" w:hAnsi="Helvetica"/>
              <w:b/>
              <w:sz w:val="24"/>
              <w:szCs w:val="24"/>
            </w:rPr>
            <w:t xml:space="preserve"> </w:t>
          </w:r>
          <w:r w:rsidRPr="00C30AED">
            <w:rPr>
              <w:rFonts w:ascii="Helvetica" w:hAnsi="Helvetica"/>
              <w:sz w:val="24"/>
              <w:szCs w:val="24"/>
            </w:rPr>
            <w:t xml:space="preserve">sono state assegnate le risorse del DPCM 09.11.2018 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 xml:space="preserve">ai Comuni capofila degli ATS per il sostegno ai Centri Antiviolenza e alle Case Rifugio per donne vittime di violenza nelle Marche ad integrazione programmazione </w:t>
          </w:r>
          <w:r w:rsidR="00B53AA4">
            <w:rPr>
              <w:rFonts w:ascii="Helvetica" w:eastAsia="Times New Roman" w:hAnsi="Helvetica" w:cs="Arial"/>
              <w:sz w:val="24"/>
              <w:szCs w:val="24"/>
            </w:rPr>
            <w:t xml:space="preserve">della 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>2018-2020</w:t>
          </w:r>
          <w:r w:rsidRPr="000A004D">
            <w:rPr>
              <w:rFonts w:ascii="Helvetica" w:eastAsia="Times New Roman" w:hAnsi="Helvetica" w:cs="Arial"/>
              <w:sz w:val="24"/>
              <w:szCs w:val="24"/>
            </w:rPr>
            <w:t>,</w:t>
          </w:r>
          <w:r w:rsidR="00B53AA4" w:rsidRPr="000A004D">
            <w:rPr>
              <w:rFonts w:ascii="Helvetica" w:eastAsia="Times New Roman" w:hAnsi="Helvetica" w:cs="Arial"/>
              <w:sz w:val="24"/>
              <w:szCs w:val="24"/>
            </w:rPr>
            <w:t xml:space="preserve"> per cui </w:t>
          </w:r>
          <w:r w:rsidR="00B53AA4" w:rsidRPr="000A004D">
            <w:rPr>
              <w:rFonts w:ascii="Helvetica" w:hAnsi="Helvetica" w:cs="Arial Bold"/>
              <w:b/>
              <w:bCs/>
              <w:sz w:val="24"/>
              <w:szCs w:val="24"/>
            </w:rPr>
            <w:t>la somma di € 524.036,11</w:t>
          </w:r>
          <w:r w:rsidR="00B53AA4" w:rsidRPr="000A004D">
            <w:rPr>
              <w:rFonts w:ascii="Helvetica" w:hAnsi="Helvetica" w:cs="Arial"/>
              <w:sz w:val="24"/>
              <w:szCs w:val="24"/>
            </w:rPr>
            <w:t xml:space="preserve"> è esigibile </w:t>
          </w:r>
          <w:r w:rsidR="00B53AA4" w:rsidRPr="000A004D">
            <w:rPr>
              <w:rFonts w:ascii="Helvetica" w:eastAsia="Times New Roman" w:hAnsi="Helvetica" w:cs="Arial"/>
              <w:sz w:val="24"/>
              <w:szCs w:val="24"/>
            </w:rPr>
            <w:t>come segue:</w:t>
          </w:r>
          <w:r w:rsidRPr="00C30AED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C94874" w:rsidRPr="00C30AED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Arial"/>
              <w:sz w:val="24"/>
              <w:szCs w:val="24"/>
            </w:rPr>
            <w:t xml:space="preserve">- </w:t>
          </w:r>
          <w:r w:rsidRPr="00C30AED">
            <w:rPr>
              <w:rFonts w:ascii="Helvetica" w:hAnsi="Helvetica" w:cs="Arial Bold"/>
              <w:b/>
              <w:bCs/>
              <w:sz w:val="24"/>
              <w:szCs w:val="24"/>
            </w:rPr>
            <w:t>€ 262.018,06 nel 2019</w:t>
          </w:r>
          <w:r w:rsidRPr="00C30AED">
            <w:rPr>
              <w:rFonts w:ascii="Helvetica" w:hAnsi="Helvetica" w:cs="Arial"/>
              <w:sz w:val="24"/>
              <w:szCs w:val="24"/>
            </w:rPr>
            <w:t xml:space="preserve">, pari all’acconto del 50% liquidabile nel 2019 a seguito di verifica della scheda programmatica di utilizzo integrato delle risorse assegnate per le finalità e secondo i criteri indicati dalla DGR n. 742/19, da inviare entro il 2019 da parte </w:t>
          </w:r>
          <w:r w:rsidR="00421A51">
            <w:rPr>
              <w:rFonts w:ascii="Helvetica" w:hAnsi="Helvetica" w:cs="Arial"/>
              <w:sz w:val="24"/>
              <w:szCs w:val="24"/>
            </w:rPr>
            <w:t>dei Comuni Capofila beneficiari;</w:t>
          </w:r>
        </w:p>
        <w:p w:rsidR="00C94874" w:rsidRPr="00C30AED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 w:rsidRPr="00C30AED">
            <w:rPr>
              <w:rFonts w:ascii="Helvetica" w:hAnsi="Helvetica" w:cs="Arial"/>
              <w:sz w:val="24"/>
              <w:szCs w:val="24"/>
            </w:rPr>
            <w:t xml:space="preserve">- </w:t>
          </w:r>
          <w:r w:rsidRPr="00C30AED">
            <w:rPr>
              <w:rFonts w:ascii="Helvetica" w:hAnsi="Helvetica" w:cs="Arial Bold"/>
              <w:b/>
              <w:bCs/>
              <w:sz w:val="24"/>
              <w:szCs w:val="24"/>
            </w:rPr>
            <w:t xml:space="preserve">€ 262.018,05 nel 2020 </w:t>
          </w:r>
          <w:r w:rsidRPr="00C30AED">
            <w:rPr>
              <w:rFonts w:ascii="Helvetica" w:hAnsi="Helvetica" w:cs="Arial"/>
              <w:sz w:val="24"/>
              <w:szCs w:val="24"/>
            </w:rPr>
            <w:t>pari al saldo liquidabile nel 2020 a seguito di verifica della rendicontazione integrata delle somme già assegnate agli Ambiti territoriali sociali per l’annualità 2019 di cui alla DGR 272/2017 e quelle di cui alla DGR 687/2018, da inviare entro il 28/02/2020.</w:t>
          </w:r>
        </w:p>
        <w:p w:rsidR="00B53AA4" w:rsidRPr="000A004D" w:rsidRDefault="00B53AA4" w:rsidP="00C94874">
          <w:pPr>
            <w:widowControl w:val="0"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0A004D">
            <w:rPr>
              <w:rFonts w:ascii="Helvetica" w:eastAsia="Times New Roman" w:hAnsi="Helvetica" w:cs="Arial"/>
              <w:sz w:val="24"/>
              <w:szCs w:val="24"/>
            </w:rPr>
            <w:t>A seguito dell’attivazione del Fondo Pluriennale vincolato di cui alla DGR</w:t>
          </w:r>
          <w:r w:rsidR="00A0596F" w:rsidRPr="000A004D">
            <w:rPr>
              <w:rFonts w:ascii="Helvetica" w:eastAsia="Times New Roman" w:hAnsi="Helvetica" w:cs="Arial"/>
              <w:sz w:val="24"/>
              <w:szCs w:val="24"/>
            </w:rPr>
            <w:t xml:space="preserve"> n.</w:t>
          </w:r>
          <w:r w:rsidRPr="000A004D">
            <w:rPr>
              <w:rFonts w:ascii="Helvetica" w:eastAsia="Times New Roman" w:hAnsi="Helvetica" w:cs="Arial"/>
              <w:sz w:val="24"/>
              <w:szCs w:val="24"/>
            </w:rPr>
            <w:t xml:space="preserve"> 1152 del 30</w:t>
          </w:r>
          <w:r w:rsidR="00A0596F" w:rsidRPr="000A004D">
            <w:rPr>
              <w:rFonts w:ascii="Helvetica" w:eastAsia="Times New Roman" w:hAnsi="Helvetica" w:cs="Arial"/>
              <w:sz w:val="24"/>
              <w:szCs w:val="24"/>
            </w:rPr>
            <w:t>/09/</w:t>
          </w:r>
          <w:r w:rsidRPr="000A004D">
            <w:rPr>
              <w:rFonts w:ascii="Helvetica" w:eastAsia="Times New Roman" w:hAnsi="Helvetica" w:cs="Arial"/>
              <w:sz w:val="24"/>
              <w:szCs w:val="24"/>
            </w:rPr>
            <w:t>2019 c</w:t>
          </w:r>
          <w:r w:rsidR="00C94874" w:rsidRPr="000A004D">
            <w:rPr>
              <w:rFonts w:ascii="Helvetica" w:eastAsia="Times New Roman" w:hAnsi="Helvetica" w:cs="Arial"/>
              <w:sz w:val="24"/>
              <w:szCs w:val="24"/>
            </w:rPr>
            <w:t xml:space="preserve">on </w:t>
          </w:r>
          <w:r w:rsidR="00C94874" w:rsidRPr="000A004D">
            <w:rPr>
              <w:rFonts w:ascii="Helvetica" w:hAnsi="Helvetica"/>
              <w:sz w:val="24"/>
              <w:szCs w:val="24"/>
            </w:rPr>
            <w:t>Decreto n.113/IGR del 11/10/2019 si è provveduto alla registrazione degli</w:t>
          </w:r>
          <w:r w:rsidR="00C94874" w:rsidRPr="000A004D">
            <w:rPr>
              <w:rFonts w:ascii="Helvetica" w:eastAsia="Times New Roman" w:hAnsi="Helvetica" w:cs="Arial"/>
              <w:sz w:val="24"/>
              <w:szCs w:val="24"/>
            </w:rPr>
            <w:t xml:space="preserve"> impegni di spesa con </w:t>
          </w:r>
          <w:r w:rsidRPr="000A004D">
            <w:rPr>
              <w:rFonts w:ascii="Helvetica" w:eastAsia="Times New Roman" w:hAnsi="Helvetica" w:cs="Arial"/>
              <w:sz w:val="24"/>
              <w:szCs w:val="24"/>
            </w:rPr>
            <w:t>imputazione secondo esigibilità.</w:t>
          </w:r>
        </w:p>
        <w:p w:rsidR="00B53AA4" w:rsidRDefault="00B53AA4" w:rsidP="00C94874">
          <w:pPr>
            <w:widowControl w:val="0"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0A004D">
            <w:rPr>
              <w:rFonts w:ascii="Helvetica" w:eastAsia="Times New Roman" w:hAnsi="Helvetica" w:cs="Arial"/>
              <w:sz w:val="24"/>
              <w:szCs w:val="24"/>
            </w:rPr>
            <w:t>Con DDPF</w:t>
          </w:r>
          <w:r w:rsidR="00F5318F">
            <w:rPr>
              <w:rFonts w:ascii="Helvetica" w:eastAsia="Times New Roman" w:hAnsi="Helvetica" w:cs="Arial"/>
              <w:sz w:val="24"/>
              <w:szCs w:val="24"/>
            </w:rPr>
            <w:t xml:space="preserve"> n.</w:t>
          </w:r>
          <w:r w:rsidR="00D9248A">
            <w:rPr>
              <w:rFonts w:ascii="Helvetica" w:eastAsia="Times New Roman" w:hAnsi="Helvetica" w:cs="Arial"/>
              <w:sz w:val="24"/>
              <w:szCs w:val="24"/>
            </w:rPr>
            <w:t>27 del 17/03</w:t>
          </w:r>
          <w:r w:rsidR="001233B7">
            <w:rPr>
              <w:rFonts w:ascii="Helvetica" w:eastAsia="Times New Roman" w:hAnsi="Helvetica" w:cs="Arial"/>
              <w:sz w:val="24"/>
              <w:szCs w:val="24"/>
            </w:rPr>
            <w:t>/2019</w:t>
          </w:r>
          <w:r w:rsidRPr="000A004D">
            <w:rPr>
              <w:rFonts w:ascii="Helvetica" w:eastAsia="Times New Roman" w:hAnsi="Helvetica" w:cs="Arial"/>
              <w:sz w:val="24"/>
              <w:szCs w:val="24"/>
            </w:rPr>
            <w:t xml:space="preserve"> è stata liquidata la quota di acconto</w:t>
          </w:r>
          <w:r w:rsidR="00A0596F" w:rsidRPr="000A004D">
            <w:rPr>
              <w:rFonts w:ascii="Helvetica" w:eastAsia="Times New Roman" w:hAnsi="Helvetica" w:cs="Arial"/>
              <w:sz w:val="24"/>
              <w:szCs w:val="24"/>
            </w:rPr>
            <w:t xml:space="preserve"> dei fondi del DPCM 09/11/2018</w:t>
          </w:r>
          <w:r w:rsidRPr="000A004D">
            <w:rPr>
              <w:rFonts w:ascii="Helvetica" w:eastAsia="Times New Roman" w:hAnsi="Helvetica" w:cs="Arial"/>
              <w:sz w:val="24"/>
              <w:szCs w:val="24"/>
            </w:rPr>
            <w:t xml:space="preserve"> destinat</w:t>
          </w:r>
          <w:r w:rsidR="00D9248A">
            <w:rPr>
              <w:rFonts w:ascii="Helvetica" w:eastAsia="Times New Roman" w:hAnsi="Helvetica" w:cs="Arial"/>
              <w:sz w:val="24"/>
              <w:szCs w:val="24"/>
            </w:rPr>
            <w:t>a al Comune di Fermo</w:t>
          </w:r>
          <w:r w:rsidRPr="000A004D">
            <w:rPr>
              <w:rFonts w:ascii="Helvetica" w:eastAsia="Times New Roman" w:hAnsi="Helvetica" w:cs="Arial"/>
              <w:sz w:val="24"/>
              <w:szCs w:val="24"/>
            </w:rPr>
            <w:t>.</w:t>
          </w:r>
          <w:r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</w:p>
        <w:p w:rsidR="00C94874" w:rsidRPr="00C30AED" w:rsidRDefault="00C9487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</w:p>
        <w:p w:rsidR="00C94874" w:rsidRPr="00B53AA4" w:rsidRDefault="00B53AA4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  <w:r>
            <w:rPr>
              <w:rFonts w:ascii="Helvetica" w:hAnsi="Helvetica" w:cs="Arial"/>
              <w:sz w:val="24"/>
              <w:szCs w:val="24"/>
            </w:rPr>
            <w:t xml:space="preserve">Rimangono </w:t>
          </w:r>
          <w:r w:rsidR="001233B7">
            <w:rPr>
              <w:rFonts w:ascii="Helvetica" w:hAnsi="Helvetica" w:cs="Arial"/>
              <w:sz w:val="24"/>
              <w:szCs w:val="24"/>
            </w:rPr>
            <w:t>da liqui</w:t>
          </w:r>
          <w:r w:rsidR="00D9248A">
            <w:rPr>
              <w:rFonts w:ascii="Helvetica" w:hAnsi="Helvetica" w:cs="Arial"/>
              <w:sz w:val="24"/>
              <w:szCs w:val="24"/>
            </w:rPr>
            <w:t>dare al Comune di Fermo</w:t>
          </w:r>
          <w:r w:rsidR="00EF128A">
            <w:rPr>
              <w:rFonts w:ascii="Helvetica" w:hAnsi="Helvetica" w:cs="Arial"/>
              <w:sz w:val="24"/>
              <w:szCs w:val="24"/>
            </w:rPr>
            <w:t xml:space="preserve"> ente</w:t>
          </w:r>
          <w:r w:rsidR="00D9248A">
            <w:rPr>
              <w:rFonts w:ascii="Helvetica" w:hAnsi="Helvetica" w:cs="Arial"/>
              <w:sz w:val="24"/>
              <w:szCs w:val="24"/>
            </w:rPr>
            <w:t xml:space="preserve"> </w:t>
          </w:r>
          <w:r w:rsidR="001233B7">
            <w:rPr>
              <w:rFonts w:ascii="Helvetica" w:hAnsi="Helvetica" w:cs="Arial"/>
              <w:sz w:val="24"/>
              <w:szCs w:val="24"/>
            </w:rPr>
            <w:t>capofila dell’ATS</w:t>
          </w:r>
          <w:r>
            <w:rPr>
              <w:rFonts w:ascii="Helvetica" w:hAnsi="Helvetica" w:cs="Arial"/>
              <w:sz w:val="24"/>
              <w:szCs w:val="24"/>
            </w:rPr>
            <w:t xml:space="preserve"> n. </w:t>
          </w:r>
          <w:r w:rsidR="00D9248A">
            <w:rPr>
              <w:rFonts w:ascii="Helvetica" w:hAnsi="Helvetica" w:cs="Arial"/>
              <w:sz w:val="24"/>
              <w:szCs w:val="24"/>
            </w:rPr>
            <w:t>19</w:t>
          </w:r>
          <w:r>
            <w:rPr>
              <w:rFonts w:ascii="Helvetica" w:hAnsi="Helvetica" w:cs="Arial"/>
              <w:sz w:val="24"/>
              <w:szCs w:val="24"/>
            </w:rPr>
            <w:t>,  ai sensi dei DDPF n. 97/IGR/2019 e 113/IGR/2019</w:t>
          </w:r>
          <w:r w:rsidR="000A004D" w:rsidRPr="000A004D">
            <w:rPr>
              <w:rFonts w:ascii="Helvetica" w:hAnsi="Helvetica" w:cs="Arial"/>
              <w:sz w:val="24"/>
              <w:szCs w:val="24"/>
            </w:rPr>
            <w:t xml:space="preserve"> </w:t>
          </w:r>
          <w:r>
            <w:rPr>
              <w:rFonts w:ascii="Helvetica" w:hAnsi="Helvetica" w:cs="Arial"/>
              <w:sz w:val="24"/>
              <w:szCs w:val="24"/>
            </w:rPr>
            <w:t>le seguenti somme</w:t>
          </w:r>
          <w:r w:rsidR="00A0596F">
            <w:rPr>
              <w:rFonts w:ascii="Helvetica" w:hAnsi="Helvetica" w:cs="Arial"/>
              <w:sz w:val="24"/>
              <w:szCs w:val="24"/>
            </w:rPr>
            <w:t>:</w:t>
          </w:r>
          <w:r>
            <w:rPr>
              <w:rFonts w:ascii="Helvetica" w:hAnsi="Helvetica" w:cs="Arial"/>
              <w:sz w:val="24"/>
              <w:szCs w:val="24"/>
            </w:rPr>
            <w:t xml:space="preserve"> </w:t>
          </w:r>
        </w:p>
        <w:p w:rsidR="00F111E5" w:rsidRPr="00C30AED" w:rsidRDefault="00F111E5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</w:p>
        <w:tbl>
          <w:tblPr>
            <w:tblpPr w:leftFromText="141" w:rightFromText="141" w:vertAnchor="text" w:horzAnchor="page" w:tblpX="1099" w:tblpY="177"/>
            <w:tblW w:w="10054" w:type="dxa"/>
            <w:tbl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blBorders>
            <w:tblLook w:val="04A0" w:firstRow="1" w:lastRow="0" w:firstColumn="1" w:lastColumn="0" w:noHBand="0" w:noVBand="1"/>
          </w:tblPr>
          <w:tblGrid>
            <w:gridCol w:w="2765"/>
            <w:gridCol w:w="1585"/>
            <w:gridCol w:w="2308"/>
            <w:gridCol w:w="1779"/>
            <w:gridCol w:w="1617"/>
          </w:tblGrid>
          <w:tr w:rsidR="00EF128A" w:rsidRPr="00C30AED" w:rsidTr="00EF128A">
            <w:trPr>
              <w:trHeight w:val="376"/>
            </w:trPr>
            <w:tc>
              <w:tcPr>
                <w:tcW w:w="276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C30AED">
                  <w:rPr>
                    <w:rFonts w:ascii="Helvetica" w:eastAsia="Times New Roman" w:hAnsi="Helvetica" w:cs="Arial"/>
                  </w:rPr>
                  <w:t>Beneficiario</w:t>
                </w:r>
              </w:p>
            </w:tc>
            <w:tc>
              <w:tcPr>
                <w:tcW w:w="158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C30AED">
                  <w:rPr>
                    <w:rFonts w:ascii="Helvetica" w:eastAsia="Times New Roman" w:hAnsi="Helvetica" w:cs="Arial"/>
                  </w:rPr>
                  <w:t>Interventi regionali</w:t>
                </w:r>
              </w:p>
            </w:tc>
            <w:tc>
              <w:tcPr>
                <w:tcW w:w="23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C30AED">
                  <w:rPr>
                    <w:rFonts w:ascii="Helvetica" w:eastAsia="Times New Roman" w:hAnsi="Helvetica" w:cs="Arial"/>
                  </w:rPr>
                  <w:t>Centro antiviolenza</w:t>
                </w:r>
              </w:p>
            </w:tc>
            <w:tc>
              <w:tcPr>
                <w:tcW w:w="177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EF128A" w:rsidRPr="00EF128A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EF128A">
                  <w:rPr>
                    <w:rFonts w:ascii="Helvetica" w:eastAsia="Times New Roman" w:hAnsi="Helvetica" w:cs="Arial"/>
                  </w:rPr>
                  <w:t>Casa Rifugio</w:t>
                </w:r>
              </w:p>
            </w:tc>
            <w:tc>
              <w:tcPr>
                <w:tcW w:w="16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</w:rPr>
                </w:pPr>
                <w:r w:rsidRPr="00C30AED">
                  <w:rPr>
                    <w:rFonts w:ascii="Helvetica" w:eastAsia="Times New Roman" w:hAnsi="Helvetica" w:cs="Arial"/>
                    <w:b/>
                  </w:rPr>
                  <w:t>Totale da liquidare</w:t>
                </w:r>
              </w:p>
            </w:tc>
          </w:tr>
          <w:tr w:rsidR="00EF128A" w:rsidRPr="00C30AED" w:rsidTr="00EF128A">
            <w:trPr>
              <w:trHeight w:val="248"/>
            </w:trPr>
            <w:tc>
              <w:tcPr>
                <w:tcW w:w="276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>
                  <w:rPr>
                    <w:rFonts w:ascii="Helvetica" w:eastAsia="Times New Roman" w:hAnsi="Helvetica" w:cs="Arial"/>
                  </w:rPr>
                  <w:t>Comune di Fermo</w:t>
                </w:r>
              </w:p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C30AED">
                  <w:rPr>
                    <w:rFonts w:ascii="Helvetica" w:eastAsia="Times New Roman" w:hAnsi="Helvetica" w:cs="Arial"/>
                  </w:rPr>
                  <w:t>(Capofila ATS N.</w:t>
                </w:r>
                <w:r>
                  <w:rPr>
                    <w:rFonts w:ascii="Helvetica" w:eastAsia="Times New Roman" w:hAnsi="Helvetica" w:cs="Arial"/>
                  </w:rPr>
                  <w:t>19</w:t>
                </w:r>
                <w:r w:rsidRPr="00C30AED">
                  <w:rPr>
                    <w:rFonts w:ascii="Helvetica" w:eastAsia="Times New Roman" w:hAnsi="Helvetica" w:cs="Arial"/>
                  </w:rPr>
                  <w:t>)</w:t>
                </w:r>
              </w:p>
            </w:tc>
            <w:tc>
              <w:tcPr>
                <w:tcW w:w="158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</w:p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C30AED">
                  <w:rPr>
                    <w:rFonts w:ascii="Helvetica" w:eastAsia="Times New Roman" w:hAnsi="Helvetica" w:cs="Arial"/>
                  </w:rPr>
                  <w:t xml:space="preserve">€.3.551,00 </w:t>
                </w:r>
              </w:p>
            </w:tc>
            <w:tc>
              <w:tcPr>
                <w:tcW w:w="23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</w:p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C30AED">
                  <w:rPr>
                    <w:rFonts w:ascii="Helvetica" w:eastAsia="Times New Roman" w:hAnsi="Helvetica" w:cs="Arial"/>
                  </w:rPr>
                  <w:t>€.12.154,99</w:t>
                </w:r>
              </w:p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</w:p>
            </w:tc>
            <w:tc>
              <w:tcPr>
                <w:tcW w:w="177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9E4FB3" w:rsidRDefault="009E4FB3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Cs/>
                  </w:rPr>
                </w:pPr>
                <w:r>
                  <w:rPr>
                    <w:rFonts w:ascii="Helvetica" w:eastAsia="Times New Roman" w:hAnsi="Helvetica" w:cs="Arial"/>
                    <w:bCs/>
                  </w:rPr>
                  <w:t xml:space="preserve"> </w:t>
                </w:r>
              </w:p>
              <w:p w:rsidR="00EF128A" w:rsidRPr="00C30AED" w:rsidRDefault="009E4FB3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  <w:bCs/>
                  </w:rPr>
                </w:pPr>
                <w:r>
                  <w:rPr>
                    <w:rFonts w:ascii="Helvetica" w:eastAsia="Times New Roman" w:hAnsi="Helvetica" w:cs="Arial"/>
                    <w:bCs/>
                  </w:rPr>
                  <w:t xml:space="preserve">€ </w:t>
                </w:r>
                <w:r w:rsidRPr="0035677D">
                  <w:rPr>
                    <w:rFonts w:ascii="Helvetica" w:eastAsia="Times New Roman" w:hAnsi="Helvetica" w:cs="Arial"/>
                    <w:bCs/>
                  </w:rPr>
                  <w:t>19.207,62</w:t>
                </w:r>
              </w:p>
            </w:tc>
            <w:tc>
              <w:tcPr>
                <w:tcW w:w="16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EF128A" w:rsidRPr="00C30AED" w:rsidRDefault="00EF128A" w:rsidP="00A314F5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  <w:bCs/>
                  </w:rPr>
                </w:pPr>
              </w:p>
              <w:p w:rsidR="00EF128A" w:rsidRPr="00C30AED" w:rsidRDefault="00EF128A" w:rsidP="009E4FB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  <w:bCs/>
                  </w:rPr>
                </w:pPr>
                <w:r>
                  <w:rPr>
                    <w:rFonts w:ascii="Helvetica" w:eastAsia="Times New Roman" w:hAnsi="Helvetica" w:cs="Arial"/>
                    <w:b/>
                    <w:bCs/>
                  </w:rPr>
                  <w:t>€.</w:t>
                </w:r>
                <w:r w:rsidRPr="00C30AED">
                  <w:rPr>
                    <w:rFonts w:ascii="Helvetica" w:eastAsia="Times New Roman" w:hAnsi="Helvetica" w:cs="Arial"/>
                    <w:b/>
                    <w:bCs/>
                  </w:rPr>
                  <w:t xml:space="preserve"> </w:t>
                </w:r>
                <w:r w:rsidR="009E4FB3">
                  <w:rPr>
                    <w:rFonts w:ascii="Helvetica" w:eastAsia="Times New Roman" w:hAnsi="Helvetica" w:cs="Arial"/>
                    <w:b/>
                    <w:bCs/>
                  </w:rPr>
                  <w:t>34.913,61</w:t>
                </w:r>
              </w:p>
            </w:tc>
          </w:tr>
        </w:tbl>
        <w:p w:rsidR="00F111E5" w:rsidRDefault="00F111E5" w:rsidP="00C9487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Helvetica" w:hAnsi="Helvetica" w:cs="Arial"/>
              <w:sz w:val="24"/>
              <w:szCs w:val="24"/>
            </w:rPr>
          </w:pPr>
        </w:p>
        <w:p w:rsidR="00F4787C" w:rsidRDefault="00C94874" w:rsidP="00C94874">
          <w:pPr>
            <w:widowControl w:val="0"/>
            <w:spacing w:afterAutospacing="1" w:line="240" w:lineRule="auto"/>
            <w:contextualSpacing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lastRenderedPageBreak/>
            <w:t>Il</w:t>
          </w:r>
          <w:r w:rsidRPr="00C30AED">
            <w:rPr>
              <w:rFonts w:ascii="Helvetica" w:hAnsi="Helvetica" w:cs="Arial"/>
              <w:sz w:val="24"/>
              <w:szCs w:val="24"/>
            </w:rPr>
            <w:t xml:space="preserve"> </w:t>
          </w:r>
          <w:r w:rsidRPr="00C30AED">
            <w:rPr>
              <w:rFonts w:ascii="Helvetica" w:hAnsi="Helvetica"/>
              <w:sz w:val="24"/>
              <w:szCs w:val="24"/>
            </w:rPr>
            <w:t>Decreto n.97/IGR del 23/09/2019</w:t>
          </w:r>
          <w:r w:rsidRPr="00C30AED">
            <w:rPr>
              <w:rFonts w:ascii="Helvetica" w:hAnsi="Helvetica"/>
              <w:b/>
              <w:sz w:val="24"/>
              <w:szCs w:val="24"/>
            </w:rPr>
            <w:t xml:space="preserve"> </w:t>
          </w:r>
          <w:r w:rsidRPr="00C30AED">
            <w:rPr>
              <w:rFonts w:ascii="Helvetica" w:eastAsia="Times New Roman" w:hAnsi="Helvetica" w:cs="Arial"/>
              <w:sz w:val="24"/>
              <w:szCs w:val="24"/>
            </w:rPr>
            <w:t>prevede che venga effettuata la liquidazione</w:t>
          </w:r>
          <w:r w:rsidR="00F4787C">
            <w:rPr>
              <w:rFonts w:ascii="Helvetica" w:eastAsia="Times New Roman" w:hAnsi="Helvetica" w:cs="Arial"/>
              <w:sz w:val="24"/>
              <w:szCs w:val="24"/>
            </w:rPr>
            <w:t xml:space="preserve"> del saldo del contributo assegnato </w:t>
          </w:r>
          <w:r w:rsidR="00F4787C" w:rsidRPr="007D4E55">
            <w:rPr>
              <w:rFonts w:ascii="Helvetica" w:eastAsia="Times New Roman" w:hAnsi="Helvetica" w:cs="Arial"/>
              <w:i/>
              <w:sz w:val="24"/>
              <w:szCs w:val="24"/>
            </w:rPr>
            <w:t>a seguito della verifica della rendicontazione integrata delle somme già assegnate agli ATS per l’annualità 2019 di cui alla DGR n. 272/2017 e della DGR n. 687/2018.</w:t>
          </w:r>
        </w:p>
        <w:p w:rsidR="00AB1EFA" w:rsidRDefault="00AB1EFA" w:rsidP="00C94874">
          <w:pPr>
            <w:widowControl w:val="0"/>
            <w:spacing w:after="100" w:afterAutospacing="1" w:line="240" w:lineRule="auto"/>
            <w:contextualSpacing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</w:p>
        <w:p w:rsidR="00AB1EFA" w:rsidRPr="009E4FD7" w:rsidRDefault="00E47985" w:rsidP="00C94874">
          <w:pPr>
            <w:widowControl w:val="0"/>
            <w:spacing w:after="100" w:afterAutospacing="1" w:line="240" w:lineRule="auto"/>
            <w:contextualSpacing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9E4FD7">
            <w:rPr>
              <w:rFonts w:ascii="Helvetica" w:eastAsia="Times New Roman" w:hAnsi="Helvetica" w:cs="Arial"/>
              <w:sz w:val="24"/>
              <w:szCs w:val="24"/>
            </w:rPr>
            <w:t xml:space="preserve">Con decreto n. 73 del 30/07/208 e n. 85 del 04/09/2018 in attuazione della DGR n. 687/2018 si è provveduto alla registrazione degli impegni a seguito dell’attivazione del Fondo Pluriennale vincolato di cui alla DGR n. 687/2018 sia per quanto riguarda le risorse statali (annualità 2018 </w:t>
          </w:r>
          <w:r w:rsidR="00E83E94" w:rsidRPr="009E4FD7">
            <w:rPr>
              <w:rFonts w:ascii="Helvetica" w:eastAsia="Times New Roman" w:hAnsi="Helvetica" w:cs="Arial"/>
              <w:sz w:val="24"/>
              <w:szCs w:val="24"/>
            </w:rPr>
            <w:t xml:space="preserve">€ 104.931,10 </w:t>
          </w:r>
          <w:r w:rsidRPr="009E4FD7">
            <w:rPr>
              <w:rFonts w:ascii="Helvetica" w:eastAsia="Times New Roman" w:hAnsi="Helvetica" w:cs="Arial"/>
              <w:sz w:val="24"/>
              <w:szCs w:val="24"/>
            </w:rPr>
            <w:t>e 2019</w:t>
          </w:r>
          <w:r w:rsidR="00E83E94" w:rsidRPr="009E4FD7">
            <w:rPr>
              <w:rFonts w:ascii="Helvetica" w:eastAsia="Times New Roman" w:hAnsi="Helvetica" w:cs="Arial"/>
              <w:sz w:val="24"/>
              <w:szCs w:val="24"/>
            </w:rPr>
            <w:t xml:space="preserve"> € 216.120,09</w:t>
          </w:r>
          <w:r w:rsidRPr="009E4FD7">
            <w:rPr>
              <w:rFonts w:ascii="Helvetica" w:eastAsia="Times New Roman" w:hAnsi="Helvetica" w:cs="Arial"/>
              <w:sz w:val="24"/>
              <w:szCs w:val="24"/>
            </w:rPr>
            <w:t>)</w:t>
          </w:r>
          <w:r w:rsidR="00E83E94" w:rsidRPr="009E4FD7">
            <w:rPr>
              <w:rFonts w:ascii="Helvetica" w:eastAsia="Times New Roman" w:hAnsi="Helvetica" w:cs="Arial"/>
              <w:sz w:val="24"/>
              <w:szCs w:val="24"/>
            </w:rPr>
            <w:t xml:space="preserve"> che per le risorse regionali (€ 300.000,00 per l’annualità 2020)riferiti ai Comuni Capofila degli Ambiti Territoriali Sociali della Regione.</w:t>
          </w:r>
        </w:p>
        <w:p w:rsidR="00E65605" w:rsidRPr="009E4FD7" w:rsidRDefault="00E65605" w:rsidP="00C94874">
          <w:pPr>
            <w:widowControl w:val="0"/>
            <w:spacing w:after="100" w:afterAutospacing="1" w:line="240" w:lineRule="auto"/>
            <w:contextualSpacing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9E4FD7">
            <w:rPr>
              <w:rFonts w:ascii="Helvetica" w:eastAsia="Times New Roman" w:hAnsi="Helvetica" w:cs="Arial"/>
              <w:sz w:val="24"/>
              <w:szCs w:val="24"/>
            </w:rPr>
            <w:t xml:space="preserve">Di seguito si riporta il finanziamento regionale assegnato </w:t>
          </w:r>
          <w:r w:rsidRPr="009E4FD7">
            <w:rPr>
              <w:rFonts w:ascii="Helvetica" w:eastAsia="Times New Roman" w:hAnsi="Helvetica" w:cs="Arial"/>
              <w:b/>
              <w:sz w:val="24"/>
              <w:szCs w:val="24"/>
            </w:rPr>
            <w:t>per l’annualità 2</w:t>
          </w:r>
          <w:r w:rsidR="0047560A">
            <w:rPr>
              <w:rFonts w:ascii="Helvetica" w:eastAsia="Times New Roman" w:hAnsi="Helvetica" w:cs="Arial"/>
              <w:b/>
              <w:sz w:val="24"/>
              <w:szCs w:val="24"/>
            </w:rPr>
            <w:t>020 rif</w:t>
          </w:r>
          <w:r w:rsidR="00D9248A">
            <w:rPr>
              <w:rFonts w:ascii="Helvetica" w:eastAsia="Times New Roman" w:hAnsi="Helvetica" w:cs="Arial"/>
              <w:b/>
              <w:sz w:val="24"/>
              <w:szCs w:val="24"/>
            </w:rPr>
            <w:t xml:space="preserve">erito al Comune di Fermo </w:t>
          </w:r>
          <w:r w:rsidRPr="009E4FD7">
            <w:rPr>
              <w:rFonts w:ascii="Helvetica" w:eastAsia="Times New Roman" w:hAnsi="Helvetica" w:cs="Arial"/>
              <w:b/>
              <w:sz w:val="24"/>
              <w:szCs w:val="24"/>
            </w:rPr>
            <w:t>quale ente Capofila dell’Ats n.</w:t>
          </w:r>
          <w:r w:rsidR="00EF128A">
            <w:rPr>
              <w:rFonts w:ascii="Helvetica" w:eastAsia="Times New Roman" w:hAnsi="Helvetica" w:cs="Arial"/>
              <w:b/>
              <w:sz w:val="24"/>
              <w:szCs w:val="24"/>
            </w:rPr>
            <w:t>19</w:t>
          </w:r>
          <w:r w:rsidRPr="009E4FD7">
            <w:rPr>
              <w:rFonts w:ascii="Helvetica" w:eastAsia="Times New Roman" w:hAnsi="Helvetica" w:cs="Arial"/>
              <w:sz w:val="24"/>
              <w:szCs w:val="24"/>
            </w:rPr>
            <w:t>, come da Decreto n. 73/IGR del 30/07/20</w:t>
          </w:r>
          <w:r w:rsidR="004E4E79" w:rsidRPr="009E4FD7">
            <w:rPr>
              <w:rFonts w:ascii="Helvetica" w:eastAsia="Times New Roman" w:hAnsi="Helvetica" w:cs="Arial"/>
              <w:sz w:val="24"/>
              <w:szCs w:val="24"/>
            </w:rPr>
            <w:t>1</w:t>
          </w:r>
          <w:r w:rsidRPr="009E4FD7">
            <w:rPr>
              <w:rFonts w:ascii="Helvetica" w:eastAsia="Times New Roman" w:hAnsi="Helvetica" w:cs="Arial"/>
              <w:sz w:val="24"/>
              <w:szCs w:val="24"/>
            </w:rPr>
            <w:t>8:</w:t>
          </w:r>
        </w:p>
        <w:tbl>
          <w:tblPr>
            <w:tblpPr w:leftFromText="141" w:rightFromText="141" w:vertAnchor="text" w:horzAnchor="page" w:tblpX="1099" w:tblpY="177"/>
            <w:tblW w:w="10472" w:type="dxa"/>
            <w:tbl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3119"/>
            <w:gridCol w:w="1559"/>
            <w:gridCol w:w="3531"/>
          </w:tblGrid>
          <w:tr w:rsidR="009E4FB3" w:rsidRPr="009E4FD7" w:rsidTr="009E4FB3">
            <w:trPr>
              <w:trHeight w:val="312"/>
            </w:trPr>
            <w:tc>
              <w:tcPr>
                <w:tcW w:w="226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9E4FB3" w:rsidRPr="009E4FD7" w:rsidRDefault="009E4FB3" w:rsidP="0047560A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>
                  <w:rPr>
                    <w:rFonts w:ascii="Helvetica" w:eastAsia="Times New Roman" w:hAnsi="Helvetica" w:cs="Arial"/>
                  </w:rPr>
                  <w:t xml:space="preserve">Beneficiario </w:t>
                </w:r>
              </w:p>
            </w:tc>
            <w:tc>
              <w:tcPr>
                <w:tcW w:w="311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9E4FB3" w:rsidRPr="009E4FD7" w:rsidRDefault="009E4FB3" w:rsidP="001B1ADF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Centro antiviolenza</w:t>
                </w:r>
              </w:p>
            </w:tc>
            <w:tc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9E4FB3" w:rsidRPr="009E4FB3" w:rsidRDefault="009E4FB3" w:rsidP="001B1ADF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 w:rsidRPr="009E4FB3">
                  <w:rPr>
                    <w:rFonts w:ascii="Helvetica" w:eastAsia="Times New Roman" w:hAnsi="Helvetica" w:cs="Arial"/>
                  </w:rPr>
                  <w:t>Casa Rifugio</w:t>
                </w:r>
              </w:p>
            </w:tc>
            <w:tc>
              <w:tcPr>
                <w:tcW w:w="35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9E4FB3" w:rsidRPr="009E4FD7" w:rsidRDefault="009E4FB3" w:rsidP="001B1ADF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</w:rPr>
                </w:pPr>
                <w:r w:rsidRPr="009E4FD7">
                  <w:rPr>
                    <w:rFonts w:ascii="Helvetica" w:eastAsia="Times New Roman" w:hAnsi="Helvetica" w:cs="Arial"/>
                    <w:b/>
                  </w:rPr>
                  <w:t>Totale da liquidare</w:t>
                </w:r>
              </w:p>
              <w:p w:rsidR="009E4FB3" w:rsidRPr="009E4FD7" w:rsidRDefault="009E4FB3" w:rsidP="001B1ADF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  <w:b/>
                  </w:rPr>
                </w:pPr>
                <w:r w:rsidRPr="009E4FD7">
                  <w:rPr>
                    <w:rFonts w:ascii="Helvetica" w:eastAsia="Times New Roman" w:hAnsi="Helvetica" w:cs="Arial"/>
                    <w:b/>
                  </w:rPr>
                  <w:t>Cap.2120410007-annualità 2020</w:t>
                </w:r>
              </w:p>
            </w:tc>
          </w:tr>
          <w:tr w:rsidR="009E4FB3" w:rsidRPr="009E4FD7" w:rsidTr="009E4FB3">
            <w:trPr>
              <w:trHeight w:val="205"/>
            </w:trPr>
            <w:tc>
              <w:tcPr>
                <w:tcW w:w="226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9E4FB3" w:rsidRDefault="009E4FB3" w:rsidP="0047560A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</w:p>
              <w:p w:rsidR="009E4FB3" w:rsidRPr="009E4FD7" w:rsidRDefault="009E4FB3" w:rsidP="009E4FB3">
                <w:pPr>
                  <w:tabs>
                    <w:tab w:val="left" w:pos="810"/>
                  </w:tabs>
                  <w:spacing w:after="0"/>
                  <w:rPr>
                    <w:rFonts w:ascii="Helvetica" w:eastAsia="Times New Roman" w:hAnsi="Helvetica" w:cs="Arial"/>
                  </w:rPr>
                </w:pPr>
                <w:r>
                  <w:rPr>
                    <w:rFonts w:ascii="Helvetica" w:eastAsia="Times New Roman" w:hAnsi="Helvetica" w:cs="Arial"/>
                  </w:rPr>
                  <w:t xml:space="preserve">Comune di Fermo </w:t>
                </w:r>
                <w:r w:rsidRPr="009E4FD7">
                  <w:rPr>
                    <w:rFonts w:ascii="Helvetica" w:eastAsia="Times New Roman" w:hAnsi="Helvetica" w:cs="Arial"/>
                  </w:rPr>
                  <w:t>(Capofila ATS N.</w:t>
                </w:r>
                <w:r>
                  <w:rPr>
                    <w:rFonts w:ascii="Helvetica" w:eastAsia="Times New Roman" w:hAnsi="Helvetica" w:cs="Arial"/>
                  </w:rPr>
                  <w:t>19</w:t>
                </w:r>
                <w:r w:rsidRPr="009E4FD7">
                  <w:rPr>
                    <w:rFonts w:ascii="Helvetica" w:eastAsia="Times New Roman" w:hAnsi="Helvetica" w:cs="Arial"/>
                  </w:rPr>
                  <w:t>)</w:t>
                </w:r>
              </w:p>
            </w:tc>
            <w:tc>
              <w:tcPr>
                <w:tcW w:w="311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9E4FB3" w:rsidRDefault="009E4FB3" w:rsidP="0080235D">
                <w:pPr>
                  <w:tabs>
                    <w:tab w:val="left" w:pos="810"/>
                  </w:tabs>
                  <w:spacing w:after="0"/>
                  <w:jc w:val="center"/>
                  <w:rPr>
                    <w:rFonts w:ascii="Helvetica" w:eastAsia="Times New Roman" w:hAnsi="Helvetica" w:cs="Arial"/>
                  </w:rPr>
                </w:pPr>
              </w:p>
              <w:p w:rsidR="009E4FB3" w:rsidRPr="009E4FD7" w:rsidRDefault="009E4FB3" w:rsidP="0080235D">
                <w:pPr>
                  <w:tabs>
                    <w:tab w:val="left" w:pos="810"/>
                  </w:tabs>
                  <w:spacing w:after="0"/>
                  <w:jc w:val="center"/>
                  <w:rPr>
                    <w:rFonts w:ascii="Helvetica" w:eastAsia="Times New Roman" w:hAnsi="Helvetica" w:cs="Arial"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€  30.000,00</w:t>
                </w:r>
              </w:p>
            </w:tc>
            <w:tc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9E4FB3" w:rsidRDefault="009E4FB3" w:rsidP="0080235D">
                <w:pPr>
                  <w:tabs>
                    <w:tab w:val="left" w:pos="810"/>
                  </w:tabs>
                  <w:spacing w:after="0"/>
                  <w:jc w:val="center"/>
                  <w:rPr>
                    <w:rFonts w:ascii="Helvetica" w:eastAsia="Times New Roman" w:hAnsi="Helvetica" w:cs="Arial"/>
                  </w:rPr>
                </w:pPr>
              </w:p>
              <w:p w:rsidR="009E4FB3" w:rsidRDefault="009E4FB3" w:rsidP="0080235D">
                <w:pPr>
                  <w:tabs>
                    <w:tab w:val="left" w:pos="810"/>
                  </w:tabs>
                  <w:spacing w:after="0"/>
                  <w:jc w:val="center"/>
                  <w:rPr>
                    <w:rFonts w:ascii="Helvetica" w:eastAsia="Times New Roman" w:hAnsi="Helvetica" w:cs="Arial"/>
                    <w:b/>
                    <w:bCs/>
                  </w:rPr>
                </w:pPr>
                <w:r w:rsidRPr="009E4FD7">
                  <w:rPr>
                    <w:rFonts w:ascii="Helvetica" w:eastAsia="Times New Roman" w:hAnsi="Helvetica" w:cs="Arial"/>
                  </w:rPr>
                  <w:t>€  30.000,00</w:t>
                </w:r>
              </w:p>
            </w:tc>
            <w:tc>
              <w:tcPr>
                <w:tcW w:w="35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9E4FB3" w:rsidRDefault="009E4FB3" w:rsidP="0080235D">
                <w:pPr>
                  <w:tabs>
                    <w:tab w:val="left" w:pos="810"/>
                  </w:tabs>
                  <w:spacing w:after="0"/>
                  <w:jc w:val="center"/>
                  <w:rPr>
                    <w:rFonts w:ascii="Helvetica" w:eastAsia="Times New Roman" w:hAnsi="Helvetica" w:cs="Arial"/>
                    <w:b/>
                    <w:bCs/>
                  </w:rPr>
                </w:pPr>
              </w:p>
              <w:p w:rsidR="009E4FB3" w:rsidRPr="009E4FD7" w:rsidRDefault="009E4FB3" w:rsidP="0080235D">
                <w:pPr>
                  <w:tabs>
                    <w:tab w:val="left" w:pos="810"/>
                  </w:tabs>
                  <w:spacing w:after="0"/>
                  <w:jc w:val="center"/>
                  <w:rPr>
                    <w:rFonts w:ascii="Helvetica" w:eastAsia="Times New Roman" w:hAnsi="Helvetica" w:cs="Arial"/>
                    <w:b/>
                    <w:bCs/>
                  </w:rPr>
                </w:pPr>
                <w:r>
                  <w:rPr>
                    <w:rFonts w:ascii="Helvetica" w:eastAsia="Times New Roman" w:hAnsi="Helvetica" w:cs="Arial"/>
                    <w:b/>
                    <w:bCs/>
                  </w:rPr>
                  <w:t>€ 6</w:t>
                </w:r>
                <w:r w:rsidRPr="009E4FD7">
                  <w:rPr>
                    <w:rFonts w:ascii="Helvetica" w:eastAsia="Times New Roman" w:hAnsi="Helvetica" w:cs="Arial"/>
                    <w:b/>
                    <w:bCs/>
                  </w:rPr>
                  <w:t>0.000,00</w:t>
                </w:r>
              </w:p>
            </w:tc>
          </w:tr>
        </w:tbl>
        <w:p w:rsidR="009E4FD7" w:rsidRDefault="009E4FD7" w:rsidP="004E4E79">
          <w:pPr>
            <w:widowControl w:val="0"/>
            <w:spacing w:after="100" w:afterAutospacing="1" w:line="240" w:lineRule="auto"/>
            <w:contextualSpacing/>
            <w:jc w:val="both"/>
            <w:rPr>
              <w:rFonts w:ascii="Helvetica" w:eastAsia="Times New Roman" w:hAnsi="Helvetica" w:cs="Arial"/>
              <w:color w:val="FF0000"/>
              <w:sz w:val="24"/>
              <w:szCs w:val="24"/>
            </w:rPr>
          </w:pPr>
        </w:p>
        <w:p w:rsidR="00E65605" w:rsidRPr="009E4FD7" w:rsidRDefault="004E4E79" w:rsidP="004E4E79">
          <w:pPr>
            <w:widowControl w:val="0"/>
            <w:spacing w:after="100" w:afterAutospacing="1" w:line="240" w:lineRule="auto"/>
            <w:contextualSpacing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9E4FD7">
            <w:rPr>
              <w:rFonts w:ascii="Helvetica" w:eastAsia="Times New Roman" w:hAnsi="Helvetica" w:cs="Arial"/>
              <w:sz w:val="24"/>
              <w:szCs w:val="24"/>
            </w:rPr>
            <w:t xml:space="preserve">Il decreto n. 73/IGR del 30/07/2018 prevede che per le risorse regionali dell’annualità 2020 venga effettuata la liquidazione ai Comuni Capofila degli Ambiti Territoriali Sociali di riferimento, entro l’anno 2020 a seguito di verifica della rendicontazione relativa alle attività dei Centri Antiviolenza e delle Case Rifugio riferite al 2019. </w:t>
          </w:r>
        </w:p>
        <w:p w:rsidR="009E4FD7" w:rsidRDefault="009E4FD7" w:rsidP="009E4FD7">
          <w:pPr>
            <w:widowControl w:val="0"/>
            <w:spacing w:after="100" w:afterAutospacing="1" w:line="240" w:lineRule="auto"/>
            <w:contextualSpacing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</w:p>
        <w:p w:rsidR="009E4FD7" w:rsidRDefault="00EF128A" w:rsidP="009E4FD7">
          <w:pPr>
            <w:widowControl w:val="0"/>
            <w:spacing w:after="100" w:afterAutospacing="1" w:line="240" w:lineRule="auto"/>
            <w:contextualSpacing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>
            <w:rPr>
              <w:rFonts w:ascii="Helvetica" w:eastAsia="Times New Roman" w:hAnsi="Helvetica" w:cs="Arial"/>
              <w:sz w:val="24"/>
              <w:szCs w:val="24"/>
            </w:rPr>
            <w:t>Con nota acquisita</w:t>
          </w:r>
          <w:r w:rsidR="009E4FD7" w:rsidRPr="00C30AED">
            <w:rPr>
              <w:rFonts w:ascii="Helvetica" w:eastAsia="Times New Roman" w:hAnsi="Helvetica" w:cs="Arial"/>
              <w:sz w:val="24"/>
              <w:szCs w:val="24"/>
            </w:rPr>
            <w:t xml:space="preserve"> a</w:t>
          </w:r>
          <w:r>
            <w:rPr>
              <w:rFonts w:ascii="Helvetica" w:eastAsia="Times New Roman" w:hAnsi="Helvetica" w:cs="Arial"/>
              <w:sz w:val="24"/>
              <w:szCs w:val="24"/>
            </w:rPr>
            <w:t>l prot. n.1324773 del 21/11/2020,</w:t>
          </w:r>
          <w:r w:rsidR="009E4FD7" w:rsidRPr="00C30AED">
            <w:rPr>
              <w:rFonts w:ascii="Helvetica" w:eastAsia="Times New Roman" w:hAnsi="Helvetica" w:cs="Arial"/>
              <w:sz w:val="24"/>
              <w:szCs w:val="24"/>
            </w:rPr>
            <w:t>il Comune di</w:t>
          </w:r>
          <w:r>
            <w:rPr>
              <w:rFonts w:ascii="Helvetica" w:eastAsia="Times New Roman" w:hAnsi="Helvetica" w:cs="Arial"/>
              <w:sz w:val="24"/>
              <w:szCs w:val="24"/>
            </w:rPr>
            <w:t xml:space="preserve"> Fermo</w:t>
          </w:r>
          <w:r w:rsidR="009E4FB3">
            <w:rPr>
              <w:rFonts w:ascii="Helvetica" w:eastAsia="Times New Roman" w:hAnsi="Helvetica" w:cs="Arial"/>
              <w:sz w:val="24"/>
              <w:szCs w:val="24"/>
            </w:rPr>
            <w:t>, ente c</w:t>
          </w:r>
          <w:r w:rsidR="009E4FD7" w:rsidRPr="00C30AED">
            <w:rPr>
              <w:rFonts w:ascii="Helvetica" w:eastAsia="Times New Roman" w:hAnsi="Helvetica" w:cs="Arial"/>
              <w:sz w:val="24"/>
              <w:szCs w:val="24"/>
            </w:rPr>
            <w:t>apofila dell’ATS n.</w:t>
          </w:r>
          <w:r w:rsidR="009E4FD7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>
            <w:rPr>
              <w:rFonts w:ascii="Helvetica" w:eastAsia="Times New Roman" w:hAnsi="Helvetica" w:cs="Arial"/>
              <w:sz w:val="24"/>
              <w:szCs w:val="24"/>
            </w:rPr>
            <w:t>19</w:t>
          </w:r>
          <w:r w:rsidR="0047560A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="009E4FD7" w:rsidRPr="00C30AED">
            <w:rPr>
              <w:rFonts w:ascii="Helvetica" w:eastAsia="Times New Roman" w:hAnsi="Helvetica" w:cs="Arial"/>
              <w:sz w:val="24"/>
              <w:szCs w:val="24"/>
            </w:rPr>
            <w:t xml:space="preserve"> referente degli ATS dell’intero territorio provinciale, ha trasmesso</w:t>
          </w:r>
          <w:r w:rsidR="009E4FD7">
            <w:rPr>
              <w:rFonts w:ascii="Helvetica" w:eastAsia="Times New Roman" w:hAnsi="Helvetica" w:cs="Arial"/>
              <w:sz w:val="24"/>
              <w:szCs w:val="24"/>
            </w:rPr>
            <w:t xml:space="preserve"> la  documentazione di rend</w:t>
          </w:r>
          <w:r w:rsidR="0047560A">
            <w:rPr>
              <w:rFonts w:ascii="Helvetica" w:eastAsia="Times New Roman" w:hAnsi="Helvetica" w:cs="Arial"/>
              <w:sz w:val="24"/>
              <w:szCs w:val="24"/>
            </w:rPr>
            <w:t xml:space="preserve">icontazione delle attività </w:t>
          </w:r>
          <w:r w:rsidR="009E4FD7">
            <w:rPr>
              <w:rFonts w:ascii="Helvetica" w:eastAsia="Times New Roman" w:hAnsi="Helvetica" w:cs="Arial"/>
              <w:sz w:val="24"/>
              <w:szCs w:val="24"/>
            </w:rPr>
            <w:t>annualità 2019</w:t>
          </w:r>
          <w:r w:rsidR="009E4FD7" w:rsidRPr="00C30AED">
            <w:rPr>
              <w:rFonts w:ascii="Helvetica" w:eastAsia="Times New Roman" w:hAnsi="Helvetica" w:cs="Arial"/>
              <w:sz w:val="24"/>
              <w:szCs w:val="24"/>
            </w:rPr>
            <w:t>.</w:t>
          </w:r>
        </w:p>
        <w:p w:rsidR="00C94874" w:rsidRPr="004E4E79" w:rsidRDefault="009E4FD7" w:rsidP="000D30A0">
          <w:pPr>
            <w:widowControl w:val="0"/>
            <w:suppressAutoHyphens/>
            <w:spacing w:after="0" w:line="240" w:lineRule="auto"/>
            <w:contextualSpacing/>
            <w:jc w:val="both"/>
            <w:rPr>
              <w:rFonts w:ascii="Helvetica" w:eastAsia="Times New Roman" w:hAnsi="Helvetica" w:cs="Arial"/>
              <w:bCs/>
              <w:noProof w:val="0"/>
              <w:sz w:val="24"/>
              <w:szCs w:val="24"/>
            </w:rPr>
          </w:pPr>
          <w:r>
            <w:rPr>
              <w:rFonts w:ascii="Helvetica" w:eastAsia="Times New Roman" w:hAnsi="Helvetica" w:cs="Arial"/>
              <w:sz w:val="24"/>
              <w:szCs w:val="24"/>
            </w:rPr>
            <w:t>P</w:t>
          </w:r>
          <w:r w:rsidR="004E4E79">
            <w:rPr>
              <w:rFonts w:ascii="Helvetica" w:eastAsia="Times New Roman" w:hAnsi="Helvetica" w:cs="Arial"/>
              <w:sz w:val="24"/>
              <w:szCs w:val="24"/>
            </w:rPr>
            <w:t>ertanto,</w:t>
          </w:r>
          <w:r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="004E4E79">
            <w:rPr>
              <w:rFonts w:ascii="Helvetica" w:eastAsia="Times New Roman" w:hAnsi="Helvetica" w:cs="Arial"/>
              <w:bCs/>
              <w:noProof w:val="0"/>
              <w:sz w:val="24"/>
              <w:szCs w:val="24"/>
            </w:rPr>
            <w:t>c</w:t>
          </w:r>
          <w:r w:rsidR="000D30A0" w:rsidRPr="00C30AED">
            <w:rPr>
              <w:rFonts w:ascii="Helvetica" w:eastAsia="Times New Roman" w:hAnsi="Helvetica" w:cs="Arial"/>
              <w:bCs/>
              <w:noProof w:val="0"/>
              <w:sz w:val="24"/>
              <w:szCs w:val="24"/>
            </w:rPr>
            <w:t>ompletata l’istruttoria</w:t>
          </w:r>
          <w:r w:rsidR="000D30A0" w:rsidRPr="009E4FD7">
            <w:rPr>
              <w:rFonts w:ascii="Helvetica" w:eastAsia="Times New Roman" w:hAnsi="Helvetica" w:cs="Arial"/>
              <w:bCs/>
              <w:noProof w:val="0"/>
              <w:sz w:val="24"/>
              <w:szCs w:val="24"/>
            </w:rPr>
            <w:t xml:space="preserve"> </w:t>
          </w:r>
          <w:r w:rsidR="00A77CF1" w:rsidRPr="009E4FD7">
            <w:rPr>
              <w:rFonts w:ascii="Helvetica" w:eastAsia="Times New Roman" w:hAnsi="Helvetica" w:cs="Arial"/>
              <w:sz w:val="24"/>
              <w:szCs w:val="24"/>
            </w:rPr>
            <w:t>tenuto conto che la relativa documentazione</w:t>
          </w:r>
          <w:r w:rsidRPr="009E4FD7">
            <w:rPr>
              <w:rFonts w:ascii="Helvetica" w:eastAsia="Times New Roman" w:hAnsi="Helvetica" w:cs="Arial"/>
              <w:sz w:val="24"/>
              <w:szCs w:val="24"/>
            </w:rPr>
            <w:t xml:space="preserve"> di rendicontazione per entrambi i fondi </w:t>
          </w:r>
          <w:r w:rsidR="00A77CF1" w:rsidRPr="009E4FD7">
            <w:rPr>
              <w:rFonts w:ascii="Helvetica" w:eastAsia="Times New Roman" w:hAnsi="Helvetica" w:cs="Arial"/>
              <w:i/>
              <w:sz w:val="24"/>
              <w:szCs w:val="24"/>
            </w:rPr>
            <w:t>risulta idonea, regolare, completa e ott</w:t>
          </w:r>
          <w:r w:rsidR="007D4E55" w:rsidRPr="009E4FD7">
            <w:rPr>
              <w:rFonts w:ascii="Helvetica" w:eastAsia="Times New Roman" w:hAnsi="Helvetica" w:cs="Arial"/>
              <w:i/>
              <w:sz w:val="24"/>
              <w:szCs w:val="24"/>
            </w:rPr>
            <w:t>emperante a quanto stabilito dai Decreti n. 73 /IGR del 30/07/2018 e</w:t>
          </w:r>
          <w:r w:rsidR="00A77CF1" w:rsidRPr="009E4FD7">
            <w:rPr>
              <w:rFonts w:ascii="Helvetica" w:eastAsia="Times New Roman" w:hAnsi="Helvetica" w:cs="Arial"/>
              <w:i/>
              <w:sz w:val="24"/>
              <w:szCs w:val="24"/>
            </w:rPr>
            <w:t xml:space="preserve"> n.</w:t>
          </w:r>
          <w:r w:rsidR="00A77CF1" w:rsidRPr="009E4FD7">
            <w:rPr>
              <w:rFonts w:ascii="Helvetica" w:hAnsi="Helvetica"/>
              <w:i/>
              <w:sz w:val="24"/>
              <w:szCs w:val="24"/>
            </w:rPr>
            <w:t xml:space="preserve"> n.97/IGR del 23/09/2019</w:t>
          </w:r>
          <w:r w:rsidR="00A77CF1" w:rsidRPr="009E4FD7">
            <w:rPr>
              <w:rFonts w:ascii="Helvetica" w:hAnsi="Helvetica"/>
              <w:b/>
              <w:i/>
              <w:sz w:val="24"/>
              <w:szCs w:val="24"/>
            </w:rPr>
            <w:t xml:space="preserve"> </w:t>
          </w:r>
          <w:r w:rsidR="00A77CF1" w:rsidRPr="009E4FD7">
            <w:rPr>
              <w:rFonts w:ascii="Helvetica" w:hAnsi="Helvetica"/>
              <w:i/>
              <w:sz w:val="24"/>
              <w:szCs w:val="24"/>
            </w:rPr>
            <w:t xml:space="preserve">e dalla normativa vigente, si dispone la liquidazione </w:t>
          </w:r>
          <w:r w:rsidR="001625BC" w:rsidRPr="009E4FD7">
            <w:rPr>
              <w:rFonts w:ascii="Helvetica" w:eastAsia="Times New Roman" w:hAnsi="Helvetica" w:cs="Arial"/>
              <w:i/>
              <w:sz w:val="24"/>
              <w:szCs w:val="24"/>
            </w:rPr>
            <w:t xml:space="preserve">di </w:t>
          </w:r>
          <w:r w:rsidR="001625BC" w:rsidRPr="009E4FB3">
            <w:rPr>
              <w:rFonts w:ascii="Helvetica" w:eastAsia="Times New Roman" w:hAnsi="Helvetica" w:cs="Arial"/>
              <w:color w:val="000000" w:themeColor="text1"/>
              <w:sz w:val="24"/>
              <w:szCs w:val="24"/>
            </w:rPr>
            <w:t>€.</w:t>
          </w:r>
          <w:r w:rsidR="007D4E55" w:rsidRPr="009E4FB3">
            <w:rPr>
              <w:rFonts w:ascii="Helvetica" w:eastAsia="Times New Roman" w:hAnsi="Helvetica" w:cs="Arial"/>
              <w:color w:val="000000" w:themeColor="text1"/>
              <w:sz w:val="24"/>
              <w:szCs w:val="24"/>
            </w:rPr>
            <w:t xml:space="preserve"> </w:t>
          </w:r>
          <w:r w:rsidR="009E4FB3" w:rsidRPr="009E4FB3">
            <w:rPr>
              <w:rFonts w:ascii="Helvetica" w:eastAsia="Times New Roman" w:hAnsi="Helvetica" w:cs="Arial"/>
              <w:bCs/>
              <w:color w:val="000000" w:themeColor="text1"/>
              <w:sz w:val="24"/>
              <w:szCs w:val="24"/>
            </w:rPr>
            <w:t>94.913,61</w:t>
          </w:r>
          <w:r w:rsidR="009E4FB3" w:rsidRPr="009E4FB3">
            <w:rPr>
              <w:rFonts w:ascii="Helvetica" w:eastAsia="Times New Roman" w:hAnsi="Helvetica" w:cs="Arial"/>
              <w:color w:val="000000" w:themeColor="text1"/>
              <w:sz w:val="24"/>
              <w:szCs w:val="24"/>
            </w:rPr>
            <w:t xml:space="preserve"> </w:t>
          </w:r>
          <w:r w:rsidR="00A77CF1" w:rsidRPr="009E4FD7">
            <w:rPr>
              <w:rFonts w:ascii="Helvetica" w:eastAsia="Times New Roman" w:hAnsi="Helvetica" w:cs="Arial"/>
              <w:i/>
              <w:sz w:val="24"/>
              <w:szCs w:val="24"/>
            </w:rPr>
            <w:t xml:space="preserve">a favore del </w:t>
          </w:r>
          <w:r w:rsidR="00EF128A">
            <w:rPr>
              <w:rFonts w:ascii="Helvetica" w:eastAsia="Times New Roman" w:hAnsi="Helvetica" w:cs="Arial"/>
              <w:i/>
              <w:sz w:val="24"/>
              <w:szCs w:val="24"/>
            </w:rPr>
            <w:t xml:space="preserve"> Comune di Fermo</w:t>
          </w:r>
          <w:r w:rsidR="007D4E55" w:rsidRPr="009E4FD7">
            <w:rPr>
              <w:rFonts w:ascii="Helvetica" w:eastAsia="Times New Roman" w:hAnsi="Helvetica" w:cs="Arial"/>
              <w:i/>
              <w:sz w:val="24"/>
              <w:szCs w:val="24"/>
            </w:rPr>
            <w:t xml:space="preserve">, quale quota dovuta </w:t>
          </w:r>
          <w:r w:rsidR="00AB1EFA" w:rsidRPr="009E4FD7">
            <w:rPr>
              <w:rFonts w:ascii="Helvetica" w:eastAsia="Times New Roman" w:hAnsi="Helvetica" w:cs="Arial"/>
              <w:i/>
              <w:sz w:val="24"/>
              <w:szCs w:val="24"/>
            </w:rPr>
            <w:t xml:space="preserve">a seguito </w:t>
          </w:r>
          <w:r w:rsidR="007D4E55" w:rsidRPr="009E4FD7">
            <w:rPr>
              <w:rFonts w:ascii="Helvetica" w:eastAsia="Times New Roman" w:hAnsi="Helvetica" w:cs="Arial"/>
              <w:i/>
              <w:sz w:val="24"/>
              <w:szCs w:val="24"/>
            </w:rPr>
            <w:t>alla presentazione della rendicontazione attività 2019</w:t>
          </w:r>
          <w:r w:rsidR="00C94874" w:rsidRPr="009E4FD7">
            <w:rPr>
              <w:rFonts w:ascii="Helvetica" w:eastAsia="Times New Roman" w:hAnsi="Helvetica" w:cs="Arial"/>
              <w:i/>
              <w:sz w:val="24"/>
              <w:szCs w:val="24"/>
            </w:rPr>
            <w:t>.</w:t>
          </w:r>
        </w:p>
        <w:p w:rsidR="007D4E55" w:rsidRPr="00C30AED" w:rsidRDefault="007D4E55" w:rsidP="000D30A0">
          <w:pPr>
            <w:widowControl w:val="0"/>
            <w:suppressAutoHyphens/>
            <w:spacing w:after="0" w:line="240" w:lineRule="auto"/>
            <w:contextualSpacing/>
            <w:jc w:val="both"/>
            <w:rPr>
              <w:rFonts w:ascii="Helvetica" w:eastAsia="Times New Roman" w:hAnsi="Helvetica" w:cs="Arial"/>
              <w:bCs/>
              <w:noProof w:val="0"/>
              <w:sz w:val="24"/>
              <w:szCs w:val="24"/>
            </w:rPr>
          </w:pPr>
        </w:p>
        <w:p w:rsidR="0047560A" w:rsidRPr="0047560A" w:rsidRDefault="00C94874" w:rsidP="0047560A">
          <w:pPr>
            <w:widowControl w:val="0"/>
            <w:spacing w:afterAutospacing="1" w:line="240" w:lineRule="auto"/>
            <w:contextualSpacing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>Al relativo onere si fa fronte con le risorse a carico</w:t>
          </w:r>
          <w:r w:rsidR="00756A99">
            <w:rPr>
              <w:rFonts w:ascii="Helvetica" w:eastAsia="Times New Roman" w:hAnsi="Helvetica" w:cs="Arial"/>
              <w:sz w:val="24"/>
              <w:szCs w:val="24"/>
            </w:rPr>
            <w:t>:</w:t>
          </w:r>
        </w:p>
        <w:p w:rsidR="0047560A" w:rsidRPr="00C30AED" w:rsidRDefault="0047560A" w:rsidP="0047560A">
          <w:pPr>
            <w:pStyle w:val="Paragrafoelenco"/>
            <w:widowControl w:val="0"/>
            <w:numPr>
              <w:ilvl w:val="0"/>
              <w:numId w:val="6"/>
            </w:numPr>
            <w:suppressAutoHyphens/>
            <w:spacing w:after="0" w:line="240" w:lineRule="auto"/>
            <w:jc w:val="both"/>
            <w:rPr>
              <w:rFonts w:ascii="Helvetica" w:eastAsia="Times New Roman" w:hAnsi="Helvetica" w:cs="Helvetica"/>
              <w:sz w:val="24"/>
              <w:szCs w:val="24"/>
            </w:rPr>
          </w:pPr>
          <w:r>
            <w:rPr>
              <w:rFonts w:ascii="Helvetica" w:hAnsi="Helvetica" w:cs="Helvetica"/>
              <w:sz w:val="24"/>
              <w:szCs w:val="24"/>
            </w:rPr>
            <w:t>de</w:t>
          </w:r>
          <w:r w:rsidRPr="00C30AED">
            <w:rPr>
              <w:rFonts w:ascii="Helvetica" w:hAnsi="Helvetica" w:cs="Helvetica"/>
              <w:sz w:val="24"/>
              <w:szCs w:val="24"/>
            </w:rPr>
            <w:t xml:space="preserve">l </w:t>
          </w:r>
          <w:r w:rsidRPr="00C30AED">
            <w:rPr>
              <w:rFonts w:ascii="Helvetica" w:hAnsi="Helvetica" w:cs="Helvetica"/>
              <w:bCs/>
              <w:sz w:val="24"/>
              <w:szCs w:val="24"/>
            </w:rPr>
            <w:t>capitolo 2120410007</w:t>
          </w:r>
          <w:r w:rsidR="009E4FB3">
            <w:rPr>
              <w:rFonts w:ascii="Helvetica" w:hAnsi="Helvetica" w:cs="Helvetica"/>
              <w:sz w:val="24"/>
              <w:szCs w:val="24"/>
            </w:rPr>
            <w:t xml:space="preserve"> imp. 200/2020 sub-imp. 268</w:t>
          </w:r>
          <w:r w:rsidRPr="00C30AED">
            <w:rPr>
              <w:rFonts w:ascii="Helvetica" w:hAnsi="Helvetica" w:cs="Helvetica"/>
              <w:sz w:val="24"/>
              <w:szCs w:val="24"/>
            </w:rPr>
            <w:t>/2020,</w:t>
          </w:r>
          <w:r w:rsidRPr="00C30AED">
            <w:rPr>
              <w:rFonts w:ascii="Helvetica" w:eastAsia="Times New Roman" w:hAnsi="Helvetica" w:cs="Helvetica"/>
              <w:sz w:val="24"/>
              <w:szCs w:val="24"/>
            </w:rPr>
            <w:t xml:space="preserve"> </w:t>
          </w:r>
          <w:r w:rsidRPr="00C30AED">
            <w:rPr>
              <w:rFonts w:ascii="Helvetica" w:eastAsia="Times New Roman" w:hAnsi="Helvetica" w:cs="Helvetica"/>
              <w:i/>
              <w:sz w:val="24"/>
              <w:szCs w:val="24"/>
            </w:rPr>
            <w:t>risorse regionali</w:t>
          </w:r>
          <w:r w:rsidRPr="00C30AED">
            <w:rPr>
              <w:rFonts w:ascii="Helvetica" w:eastAsia="Times New Roman" w:hAnsi="Helvetica" w:cs="Helvetica"/>
              <w:sz w:val="24"/>
              <w:szCs w:val="24"/>
            </w:rPr>
            <w:t xml:space="preserve">, </w:t>
          </w:r>
          <w:r w:rsidRPr="009C4FCE">
            <w:rPr>
              <w:rFonts w:ascii="Helvetica" w:eastAsia="Times New Roman" w:hAnsi="Helvetica" w:cs="Helvetica"/>
              <w:sz w:val="24"/>
              <w:szCs w:val="24"/>
            </w:rPr>
            <w:t>Bilancio 2020-2022 annualità  2020 assunto con  DDPF n. 85/IGR</w:t>
          </w:r>
          <w:r w:rsidRPr="00C30AED">
            <w:rPr>
              <w:rFonts w:ascii="Helvetica" w:eastAsia="Times New Roman" w:hAnsi="Helvetica" w:cs="Helvetica"/>
              <w:sz w:val="24"/>
              <w:szCs w:val="24"/>
            </w:rPr>
            <w:t xml:space="preserve"> del 04/09/2018</w:t>
          </w:r>
          <w:r>
            <w:rPr>
              <w:rFonts w:ascii="Helvetica" w:eastAsia="Times New Roman" w:hAnsi="Helvetica" w:cs="Helvetica"/>
              <w:sz w:val="24"/>
              <w:szCs w:val="24"/>
            </w:rPr>
            <w:t xml:space="preserve"> per € </w:t>
          </w:r>
          <w:r w:rsidR="009E4FB3">
            <w:rPr>
              <w:rFonts w:ascii="Helvetica" w:eastAsia="Times New Roman" w:hAnsi="Helvetica" w:cs="Helvetica"/>
              <w:i/>
              <w:sz w:val="24"/>
              <w:szCs w:val="24"/>
            </w:rPr>
            <w:t>6</w:t>
          </w:r>
          <w:r w:rsidRPr="00C30AED">
            <w:rPr>
              <w:rFonts w:ascii="Helvetica" w:eastAsia="Times New Roman" w:hAnsi="Helvetica" w:cs="Helvetica"/>
              <w:i/>
              <w:sz w:val="24"/>
              <w:szCs w:val="24"/>
            </w:rPr>
            <w:t>0.000,00</w:t>
          </w:r>
          <w:r w:rsidRPr="00C30AED">
            <w:rPr>
              <w:rFonts w:ascii="Helvetica" w:eastAsia="Times New Roman" w:hAnsi="Helvetica" w:cs="Helvetica"/>
              <w:sz w:val="24"/>
              <w:szCs w:val="24"/>
            </w:rPr>
            <w:t>;</w:t>
          </w:r>
        </w:p>
        <w:p w:rsidR="00343591" w:rsidRDefault="0047560A" w:rsidP="009E4FB3">
          <w:pPr>
            <w:pStyle w:val="Paragrafoelenco"/>
            <w:widowControl w:val="0"/>
            <w:numPr>
              <w:ilvl w:val="0"/>
              <w:numId w:val="6"/>
            </w:numPr>
            <w:suppressAutoHyphens/>
            <w:spacing w:after="0" w:line="240" w:lineRule="auto"/>
            <w:jc w:val="both"/>
            <w:rPr>
              <w:rFonts w:ascii="Helvetica" w:eastAsia="Times New Roman" w:hAnsi="Helvetica" w:cs="Helvetica"/>
              <w:sz w:val="24"/>
              <w:szCs w:val="24"/>
            </w:rPr>
          </w:pPr>
          <w:r>
            <w:rPr>
              <w:rFonts w:ascii="Helvetica" w:eastAsia="Times New Roman" w:hAnsi="Helvetica" w:cs="Helvetica"/>
              <w:sz w:val="24"/>
              <w:szCs w:val="24"/>
            </w:rPr>
            <w:t xml:space="preserve">del </w:t>
          </w:r>
          <w:r w:rsidRPr="00C30AED">
            <w:rPr>
              <w:rFonts w:ascii="Helvetica" w:eastAsia="Times New Roman" w:hAnsi="Helvetica" w:cs="Helvetica"/>
              <w:sz w:val="24"/>
              <w:szCs w:val="24"/>
            </w:rPr>
            <w:t>capitolo</w:t>
          </w:r>
          <w:r w:rsidRPr="00C30AED">
            <w:rPr>
              <w:rFonts w:ascii="Helvetica" w:hAnsi="Helvetica" w:cs="Helvetica"/>
              <w:b/>
              <w:bCs/>
              <w:sz w:val="24"/>
              <w:szCs w:val="24"/>
            </w:rPr>
            <w:t xml:space="preserve"> </w:t>
          </w:r>
          <w:r w:rsidRPr="00C30AED">
            <w:rPr>
              <w:rFonts w:ascii="Helvetica" w:hAnsi="Helvetica" w:cs="Helvetica"/>
              <w:bCs/>
              <w:sz w:val="24"/>
              <w:szCs w:val="24"/>
            </w:rPr>
            <w:t>2120410033</w:t>
          </w:r>
          <w:r w:rsidR="009E4FB3">
            <w:rPr>
              <w:rFonts w:ascii="Helvetica" w:hAnsi="Helvetica" w:cs="Helvetica"/>
              <w:sz w:val="24"/>
              <w:szCs w:val="24"/>
            </w:rPr>
            <w:t xml:space="preserve"> imp. 1258/2020 sub. 2976</w:t>
          </w:r>
          <w:r w:rsidRPr="00C30AED">
            <w:rPr>
              <w:rFonts w:ascii="Helvetica" w:hAnsi="Helvetica" w:cs="Helvetica"/>
              <w:sz w:val="24"/>
              <w:szCs w:val="24"/>
            </w:rPr>
            <w:t xml:space="preserve">/2020, </w:t>
          </w:r>
          <w:r w:rsidRPr="00C30AED">
            <w:rPr>
              <w:rFonts w:ascii="Helvetica" w:hAnsi="Helvetica" w:cs="Helvetica"/>
              <w:i/>
              <w:sz w:val="24"/>
              <w:szCs w:val="24"/>
            </w:rPr>
            <w:t>risorse statali</w:t>
          </w:r>
          <w:r w:rsidRPr="00C30AED">
            <w:rPr>
              <w:rFonts w:ascii="Helvetica" w:hAnsi="Helvetica" w:cs="Helvetica"/>
              <w:sz w:val="24"/>
              <w:szCs w:val="24"/>
            </w:rPr>
            <w:t xml:space="preserve"> DPCM 09/11/2018</w:t>
          </w:r>
          <w:r w:rsidRPr="009C4FCE">
            <w:rPr>
              <w:rFonts w:ascii="Helvetica" w:hAnsi="Helvetica" w:cs="Helvetica"/>
              <w:sz w:val="24"/>
              <w:szCs w:val="24"/>
            </w:rPr>
            <w:t>, Bilancio 2020-2022 annualità  2020</w:t>
          </w:r>
          <w:r w:rsidRPr="00C30AED">
            <w:rPr>
              <w:rFonts w:ascii="Helvetica" w:hAnsi="Helvetica" w:cs="Helvetica"/>
              <w:sz w:val="24"/>
              <w:szCs w:val="24"/>
            </w:rPr>
            <w:t xml:space="preserve"> assunto  con DDPF n. 113/IGR del 11/10/2019</w:t>
          </w:r>
          <w:r>
            <w:rPr>
              <w:rFonts w:ascii="Helvetica" w:hAnsi="Helvetica" w:cs="Helvetica"/>
              <w:sz w:val="24"/>
              <w:szCs w:val="24"/>
            </w:rPr>
            <w:t xml:space="preserve"> per </w:t>
          </w:r>
          <w:r w:rsidRPr="009E4FB3">
            <w:rPr>
              <w:rFonts w:ascii="Helvetica" w:eastAsia="Times New Roman" w:hAnsi="Helvetica" w:cs="Helvetica"/>
              <w:sz w:val="24"/>
              <w:szCs w:val="24"/>
            </w:rPr>
            <w:t>€.</w:t>
          </w:r>
          <w:r w:rsidR="009E4FB3" w:rsidRPr="009E4FB3">
            <w:rPr>
              <w:rFonts w:ascii="Helvetica" w:eastAsia="Times New Roman" w:hAnsi="Helvetica" w:cs="Arial"/>
              <w:bCs/>
              <w:sz w:val="24"/>
              <w:szCs w:val="24"/>
            </w:rPr>
            <w:t>34.913,61</w:t>
          </w:r>
          <w:r w:rsidRPr="00C30AED">
            <w:rPr>
              <w:rFonts w:ascii="Helvetica" w:hAnsi="Helvetica" w:cs="Helvetica"/>
              <w:sz w:val="24"/>
              <w:szCs w:val="24"/>
            </w:rPr>
            <w:t>.</w:t>
          </w:r>
        </w:p>
        <w:p w:rsidR="009E4FB3" w:rsidRPr="009E4FB3" w:rsidRDefault="009E4FB3" w:rsidP="009E4FB3">
          <w:pPr>
            <w:pStyle w:val="Paragrafoelenco"/>
            <w:widowControl w:val="0"/>
            <w:suppressAutoHyphens/>
            <w:spacing w:after="0" w:line="240" w:lineRule="auto"/>
            <w:ind w:left="502"/>
            <w:jc w:val="both"/>
            <w:rPr>
              <w:rFonts w:ascii="Helvetica" w:eastAsia="Times New Roman" w:hAnsi="Helvetica" w:cs="Helvetica"/>
              <w:sz w:val="24"/>
              <w:szCs w:val="24"/>
            </w:rPr>
          </w:pPr>
        </w:p>
        <w:p w:rsidR="00837DB7" w:rsidRPr="00C30AED" w:rsidRDefault="0047560A" w:rsidP="00837DB7">
          <w:pPr>
            <w:widowControl w:val="0"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>
            <w:rPr>
              <w:rFonts w:ascii="Helvetica" w:eastAsia="Times New Roman" w:hAnsi="Helvetica" w:cs="Arial"/>
              <w:sz w:val="24"/>
              <w:szCs w:val="24"/>
            </w:rPr>
            <w:t>La p</w:t>
          </w:r>
          <w:r w:rsidR="00C94874" w:rsidRPr="00C30AED">
            <w:rPr>
              <w:rFonts w:ascii="Helvetica" w:eastAsia="Times New Roman" w:hAnsi="Helvetica" w:cs="Arial"/>
              <w:sz w:val="24"/>
              <w:szCs w:val="24"/>
            </w:rPr>
            <w:t>ubblicazione prevista agli art.</w:t>
          </w:r>
          <w:r w:rsidR="00C15A64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="00C94874" w:rsidRPr="00C30AED">
            <w:rPr>
              <w:rFonts w:ascii="Helvetica" w:eastAsia="Times New Roman" w:hAnsi="Helvetica" w:cs="Arial"/>
              <w:sz w:val="24"/>
              <w:szCs w:val="24"/>
            </w:rPr>
            <w:t>26 e 27 del D. Lgs. 33/2013 è già stata disposta in sede di concess</w:t>
          </w:r>
          <w:r w:rsidR="004E4E79">
            <w:rPr>
              <w:rFonts w:ascii="Helvetica" w:eastAsia="Times New Roman" w:hAnsi="Helvetica" w:cs="Arial"/>
              <w:sz w:val="24"/>
              <w:szCs w:val="24"/>
            </w:rPr>
            <w:t xml:space="preserve">ione del contributo avvenuta </w:t>
          </w:r>
          <w:r w:rsidR="00C94874" w:rsidRPr="00C30AED">
            <w:rPr>
              <w:rFonts w:ascii="Helvetica" w:eastAsia="Times New Roman" w:hAnsi="Helvetica" w:cs="Arial"/>
              <w:sz w:val="24"/>
              <w:szCs w:val="24"/>
            </w:rPr>
            <w:t xml:space="preserve"> </w:t>
          </w:r>
          <w:r w:rsidR="00837DB7" w:rsidRPr="004E4E79">
            <w:rPr>
              <w:rFonts w:ascii="Helvetica" w:eastAsia="Times New Roman" w:hAnsi="Helvetica" w:cs="Arial"/>
              <w:sz w:val="24"/>
              <w:szCs w:val="24"/>
            </w:rPr>
            <w:t>con  i decreti n. 97 IGR del 23/09/2019 e n. 73/IGR/2018.</w:t>
          </w:r>
        </w:p>
        <w:p w:rsidR="00C94874" w:rsidRPr="00C30AED" w:rsidRDefault="00C94874" w:rsidP="00C94874">
          <w:pPr>
            <w:widowControl w:val="0"/>
            <w:spacing w:after="0"/>
            <w:ind w:right="-1"/>
            <w:rPr>
              <w:rFonts w:ascii="Helvetica" w:eastAsia="Times New Roman" w:hAnsi="Helvetica" w:cs="Arial"/>
              <w:sz w:val="24"/>
              <w:szCs w:val="24"/>
            </w:rPr>
          </w:pPr>
        </w:p>
        <w:p w:rsidR="00C94874" w:rsidRPr="00C30AED" w:rsidRDefault="00C94874" w:rsidP="00C94874">
          <w:pPr>
            <w:widowControl w:val="0"/>
            <w:spacing w:after="0" w:line="240" w:lineRule="auto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>Si attesta il rispetto del termine di conclusione del procedimento fissato dall’art. 21 della L.R. n. 15 del 28/04/2017 (90 giorni).</w:t>
          </w:r>
        </w:p>
        <w:p w:rsidR="0047560A" w:rsidRDefault="00C94874" w:rsidP="009E4FB3">
          <w:pPr>
            <w:widowControl w:val="0"/>
            <w:spacing w:after="0"/>
            <w:ind w:right="283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lastRenderedPageBreak/>
            <w:t>Si attesta l’avvenuta verifica dell’inesistenza di situazioni anche potenziali di conflitto di interesse ai sensi dell’art. 6 bis della L.241/1990.</w:t>
          </w:r>
        </w:p>
        <w:p w:rsidR="009E4FB3" w:rsidRPr="009E4FB3" w:rsidRDefault="009E4FB3" w:rsidP="009E4FB3">
          <w:pPr>
            <w:widowControl w:val="0"/>
            <w:spacing w:after="0"/>
            <w:ind w:right="283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</w:p>
        <w:p w:rsidR="00C94874" w:rsidRPr="00C30AED" w:rsidRDefault="00C94874" w:rsidP="00C94874">
          <w:pPr>
            <w:widowControl w:val="0"/>
            <w:jc w:val="both"/>
            <w:rPr>
              <w:rFonts w:ascii="Helvetica" w:eastAsia="Times New Roman" w:hAnsi="Helvetica" w:cs="Arial"/>
              <w:b/>
              <w:i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b/>
              <w:i/>
              <w:sz w:val="24"/>
              <w:szCs w:val="24"/>
            </w:rPr>
            <w:t xml:space="preserve">ESITO DELL’ISTRUTTORIA </w:t>
          </w:r>
        </w:p>
        <w:p w:rsidR="00421A51" w:rsidRPr="00C30AED" w:rsidRDefault="00C94874" w:rsidP="009744FB">
          <w:pPr>
            <w:widowControl w:val="0"/>
            <w:jc w:val="both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sz w:val="24"/>
              <w:szCs w:val="24"/>
            </w:rPr>
            <w:t>Per tutto quanto precede, si propone alla Dirigente della P.F. Contrasto alla violenza di genere e terzo settore di adottare il decreto come previsto nel dispositivo.</w:t>
          </w:r>
        </w:p>
        <w:p w:rsidR="001810A2" w:rsidRPr="00C30AED" w:rsidRDefault="001810A2" w:rsidP="009744FB">
          <w:pPr>
            <w:pStyle w:val="firma"/>
            <w:ind w:left="0"/>
            <w:jc w:val="right"/>
            <w:rPr>
              <w:rFonts w:ascii="Helvetica" w:hAnsi="Helvetica"/>
            </w:rPr>
          </w:pPr>
          <w:r w:rsidRPr="00C30AED">
            <w:rPr>
              <w:rFonts w:ascii="Helvetica" w:hAnsi="Helvetica"/>
              <w:i/>
            </w:rPr>
            <w:tab/>
          </w:r>
          <w:r w:rsidRPr="00C30AED">
            <w:rPr>
              <w:rFonts w:ascii="Helvetica" w:hAnsi="Helvetica"/>
              <w:i/>
            </w:rPr>
            <w:tab/>
          </w:r>
          <w:r w:rsidRPr="00C30AED">
            <w:rPr>
              <w:rFonts w:ascii="Helvetica" w:hAnsi="Helvetica"/>
              <w:i/>
            </w:rPr>
            <w:tab/>
          </w:r>
          <w:r w:rsidRPr="00C30AED">
            <w:rPr>
              <w:rFonts w:ascii="Helvetica" w:hAnsi="Helvetica"/>
            </w:rPr>
            <w:t>Il responsabile del procedimento</w:t>
          </w:r>
        </w:p>
        <w:p w:rsidR="0075167C" w:rsidRPr="00C30AED" w:rsidRDefault="00AD20A2" w:rsidP="00C94874">
          <w:pPr>
            <w:widowControl w:val="0"/>
            <w:spacing w:after="0" w:line="240" w:lineRule="auto"/>
            <w:ind w:left="5670"/>
            <w:rPr>
              <w:rFonts w:ascii="Helvetica" w:eastAsia="Times New Roman" w:hAnsi="Helvetica" w:cs="Arial"/>
              <w:sz w:val="24"/>
              <w:szCs w:val="24"/>
            </w:rPr>
          </w:pPr>
          <w:r w:rsidRPr="00C30AED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</w:t>
          </w:r>
          <w:r w:rsidR="00C94874" w:rsidRPr="00C30AED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         </w:t>
          </w:r>
          <w:r w:rsidRPr="00C30AED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</w:t>
          </w:r>
          <w:r w:rsidR="00C94874" w:rsidRPr="00C30AED">
            <w:rPr>
              <w:rFonts w:ascii="Helvetica" w:eastAsia="Times New Roman" w:hAnsi="Helvetica" w:cs="Arial"/>
              <w:sz w:val="24"/>
              <w:szCs w:val="24"/>
            </w:rPr>
            <w:t>(Beatrice Saltari)</w:t>
          </w:r>
        </w:p>
        <w:p w:rsidR="00094D23" w:rsidRPr="00C30AED" w:rsidRDefault="0075167C" w:rsidP="0075167C">
          <w:pPr>
            <w:widowControl w:val="0"/>
            <w:spacing w:after="0" w:line="240" w:lineRule="auto"/>
            <w:ind w:left="5670"/>
            <w:jc w:val="center"/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</w:pPr>
          <w:r w:rsidRPr="00C30AED">
            <w:rPr>
              <w:rFonts w:ascii="Helvetica" w:hAnsi="Helvetica" w:cs="Arial"/>
              <w:sz w:val="16"/>
              <w:szCs w:val="16"/>
            </w:rPr>
            <w:tab/>
            <w:t>Documento informatico firmato digitalmente</w:t>
          </w:r>
        </w:p>
      </w:sdtContent>
    </w:sdt>
    <w:p w:rsidR="00B4196A" w:rsidRPr="00B4196A" w:rsidRDefault="00B4196A" w:rsidP="00B4196A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Helvetica" w:hAnsi="Helvetica" w:cs="Arial"/>
          <w:sz w:val="16"/>
          <w:szCs w:val="16"/>
        </w:rPr>
      </w:pPr>
    </w:p>
    <w:p w:rsidR="00D86F40" w:rsidRPr="004B40B6" w:rsidRDefault="00D86F40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p w:rsidR="000B18DB" w:rsidRPr="004B40B6" w:rsidRDefault="000B18DB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sdt>
      <w:sdtPr>
        <w:rPr>
          <w:rFonts w:ascii="Helvetica" w:eastAsiaTheme="minorHAnsi" w:hAnsi="Helvetica" w:cstheme="minorBidi"/>
          <w:b w:val="0"/>
          <w:bCs w:val="0"/>
          <w:noProof/>
          <w:sz w:val="24"/>
          <w:szCs w:val="24"/>
        </w:rPr>
        <w:alias w:val="ALLEGATI"/>
        <w:tag w:val="tag_allegati"/>
        <w:id w:val="-235316463"/>
        <w:lock w:val="sdtLocked"/>
        <w:placeholder>
          <w:docPart w:val="DefaultPlaceholder_1082065158"/>
        </w:placeholder>
      </w:sdtPr>
      <w:sdtEndPr>
        <w:rPr>
          <w:rFonts w:eastAsia="Times New Roman" w:cs="Arial"/>
          <w:b/>
          <w:bCs/>
          <w:noProof w:val="0"/>
        </w:rPr>
      </w:sdtEndPr>
      <w:sdtContent>
        <w:p w:rsidR="000B18DB" w:rsidRPr="004B40B6" w:rsidRDefault="00094D23" w:rsidP="0005357F">
          <w:pPr>
            <w:pStyle w:val="titolo4"/>
            <w:rPr>
              <w:rFonts w:ascii="Helvetica" w:hAnsi="Helvetica"/>
              <w:b w:val="0"/>
              <w:sz w:val="24"/>
              <w:szCs w:val="24"/>
            </w:rPr>
          </w:pPr>
          <w:r w:rsidRPr="004B40B6">
            <w:rPr>
              <w:rFonts w:ascii="Helvetica" w:hAnsi="Helvetica"/>
              <w:b w:val="0"/>
              <w:sz w:val="24"/>
              <w:szCs w:val="24"/>
            </w:rPr>
            <w:t>ALLEGATI</w:t>
          </w:r>
        </w:p>
        <w:p w:rsidR="009649FB" w:rsidRPr="004B40B6" w:rsidRDefault="009649FB" w:rsidP="0005357F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</w:p>
        <w:p w:rsidR="00C94874" w:rsidRDefault="00C94874" w:rsidP="00C94874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  <w:r>
            <w:rPr>
              <w:rFonts w:ascii="Helvetica" w:hAnsi="Helvetica"/>
              <w:sz w:val="24"/>
              <w:szCs w:val="24"/>
            </w:rPr>
            <w:t>Visto contabile</w:t>
          </w:r>
        </w:p>
      </w:sdtContent>
    </w:sdt>
    <w:p w:rsidR="00C94874" w:rsidRDefault="00C94874" w:rsidP="00C94874">
      <w:pPr>
        <w:pStyle w:val="titolo4"/>
        <w:jc w:val="left"/>
        <w:rPr>
          <w:rFonts w:ascii="Helvetica" w:hAnsi="Helvetica"/>
          <w:sz w:val="24"/>
          <w:szCs w:val="24"/>
        </w:rPr>
      </w:pPr>
      <w:r w:rsidRPr="00C94874">
        <w:rPr>
          <w:rFonts w:ascii="Helvetica" w:hAnsi="Helvetica"/>
          <w:sz w:val="24"/>
          <w:szCs w:val="24"/>
        </w:rPr>
        <w:t xml:space="preserve"> </w:t>
      </w:r>
    </w:p>
    <w:p w:rsidR="000B18DB" w:rsidRPr="004B40B6" w:rsidRDefault="000B18DB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sectPr w:rsidR="000B18DB" w:rsidRPr="004B40B6" w:rsidSect="00781B02">
      <w:headerReference w:type="default" r:id="rId9"/>
      <w:footerReference w:type="default" r:id="rId10"/>
      <w:pgSz w:w="11906" w:h="16838"/>
      <w:pgMar w:top="2127" w:right="849" w:bottom="1276" w:left="99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772" w:rsidRDefault="00890772" w:rsidP="00F84D24">
      <w:pPr>
        <w:spacing w:after="0" w:line="240" w:lineRule="auto"/>
      </w:pPr>
      <w:r>
        <w:separator/>
      </w:r>
    </w:p>
  </w:endnote>
  <w:endnote w:type="continuationSeparator" w:id="0">
    <w:p w:rsidR="00890772" w:rsidRDefault="00890772" w:rsidP="00F8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794233"/>
      <w:docPartObj>
        <w:docPartGallery w:val="Page Numbers (Bottom of Page)"/>
        <w:docPartUnique/>
      </w:docPartObj>
    </w:sdtPr>
    <w:sdtEndPr/>
    <w:sdtContent>
      <w:p w:rsidR="00781B02" w:rsidRDefault="00781B02">
        <w:pPr>
          <w:pStyle w:val="Pidipagina"/>
          <w:jc w:val="right"/>
        </w:pPr>
      </w:p>
      <w:p w:rsidR="00093D47" w:rsidRDefault="00BB00B5">
        <w:pPr>
          <w:pStyle w:val="Pidipagina"/>
          <w:jc w:val="right"/>
        </w:pPr>
        <w:r>
          <w:fldChar w:fldCharType="begin"/>
        </w:r>
        <w:r w:rsidR="00093D47">
          <w:instrText>PAGE   \* MERGEFORMAT</w:instrText>
        </w:r>
        <w:r>
          <w:fldChar w:fldCharType="separate"/>
        </w:r>
        <w:r w:rsidR="007C06B6">
          <w:t>6</w:t>
        </w:r>
        <w:r>
          <w:fldChar w:fldCharType="end"/>
        </w:r>
      </w:p>
    </w:sdtContent>
  </w:sdt>
  <w:p w:rsidR="00A56EB6" w:rsidRPr="009F6D8F" w:rsidRDefault="00A56EB6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772" w:rsidRDefault="00890772" w:rsidP="00F84D24">
      <w:pPr>
        <w:spacing w:after="0" w:line="240" w:lineRule="auto"/>
      </w:pPr>
      <w:r>
        <w:separator/>
      </w:r>
    </w:p>
  </w:footnote>
  <w:footnote w:type="continuationSeparator" w:id="0">
    <w:p w:rsidR="00890772" w:rsidRDefault="00890772" w:rsidP="00F8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C0" w:rsidRDefault="004149D7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842"/>
    <w:multiLevelType w:val="hybridMultilevel"/>
    <w:tmpl w:val="09149CE0"/>
    <w:lvl w:ilvl="0" w:tplc="D06E9FB2">
      <w:start w:val="1"/>
      <w:numFmt w:val="decimal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59D684C"/>
    <w:multiLevelType w:val="hybridMultilevel"/>
    <w:tmpl w:val="643E38C6"/>
    <w:lvl w:ilvl="0" w:tplc="4EDC9F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04BD"/>
    <w:multiLevelType w:val="hybridMultilevel"/>
    <w:tmpl w:val="C8BC7372"/>
    <w:lvl w:ilvl="0" w:tplc="272E837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1A27"/>
    <w:multiLevelType w:val="multilevel"/>
    <w:tmpl w:val="FD28A1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16D62"/>
    <w:multiLevelType w:val="multilevel"/>
    <w:tmpl w:val="3E3043A4"/>
    <w:lvl w:ilvl="0">
      <w:start w:val="2"/>
      <w:numFmt w:val="bullet"/>
      <w:lvlText w:val="-"/>
      <w:lvlJc w:val="left"/>
      <w:pPr>
        <w:ind w:left="502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BB662A"/>
    <w:multiLevelType w:val="hybridMultilevel"/>
    <w:tmpl w:val="3E8E534A"/>
    <w:lvl w:ilvl="0" w:tplc="E244F4C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0E69"/>
    <w:multiLevelType w:val="hybridMultilevel"/>
    <w:tmpl w:val="16701AE6"/>
    <w:lvl w:ilvl="0" w:tplc="886AAC1A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1067C"/>
    <w:multiLevelType w:val="hybridMultilevel"/>
    <w:tmpl w:val="258E3E92"/>
    <w:lvl w:ilvl="0" w:tplc="03729290">
      <w:start w:val="4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6446FE"/>
    <w:multiLevelType w:val="hybridMultilevel"/>
    <w:tmpl w:val="A724AF5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750036"/>
    <w:multiLevelType w:val="hybridMultilevel"/>
    <w:tmpl w:val="05C496F0"/>
    <w:lvl w:ilvl="0" w:tplc="02A6F97E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0A"/>
    <w:rsid w:val="000023B4"/>
    <w:rsid w:val="00003452"/>
    <w:rsid w:val="00003D49"/>
    <w:rsid w:val="00030564"/>
    <w:rsid w:val="0004193E"/>
    <w:rsid w:val="00041F0A"/>
    <w:rsid w:val="0005357F"/>
    <w:rsid w:val="000756BE"/>
    <w:rsid w:val="00087B1D"/>
    <w:rsid w:val="00093D47"/>
    <w:rsid w:val="00094D23"/>
    <w:rsid w:val="000A004D"/>
    <w:rsid w:val="000A0EE4"/>
    <w:rsid w:val="000A24F8"/>
    <w:rsid w:val="000B18DB"/>
    <w:rsid w:val="000C6AF8"/>
    <w:rsid w:val="000D2DF2"/>
    <w:rsid w:val="000D30A0"/>
    <w:rsid w:val="000E1F02"/>
    <w:rsid w:val="00100F6A"/>
    <w:rsid w:val="00113A76"/>
    <w:rsid w:val="001233B7"/>
    <w:rsid w:val="00130D01"/>
    <w:rsid w:val="001315BE"/>
    <w:rsid w:val="00133EAA"/>
    <w:rsid w:val="00140806"/>
    <w:rsid w:val="00146C05"/>
    <w:rsid w:val="00152A2E"/>
    <w:rsid w:val="001546C8"/>
    <w:rsid w:val="00156296"/>
    <w:rsid w:val="001625BC"/>
    <w:rsid w:val="00165CBE"/>
    <w:rsid w:val="0018010A"/>
    <w:rsid w:val="001810A2"/>
    <w:rsid w:val="001B6D9B"/>
    <w:rsid w:val="001D3254"/>
    <w:rsid w:val="001D7863"/>
    <w:rsid w:val="001F277F"/>
    <w:rsid w:val="002118BE"/>
    <w:rsid w:val="002223D4"/>
    <w:rsid w:val="002261E6"/>
    <w:rsid w:val="00282114"/>
    <w:rsid w:val="00290D8C"/>
    <w:rsid w:val="00291631"/>
    <w:rsid w:val="00295E0A"/>
    <w:rsid w:val="00296056"/>
    <w:rsid w:val="002A087B"/>
    <w:rsid w:val="002A34FB"/>
    <w:rsid w:val="002C13E2"/>
    <w:rsid w:val="002C3D83"/>
    <w:rsid w:val="002D4DB0"/>
    <w:rsid w:val="002D78B1"/>
    <w:rsid w:val="002F1682"/>
    <w:rsid w:val="002F44A5"/>
    <w:rsid w:val="0030070C"/>
    <w:rsid w:val="00301174"/>
    <w:rsid w:val="003240EA"/>
    <w:rsid w:val="0032620A"/>
    <w:rsid w:val="00330A07"/>
    <w:rsid w:val="00341121"/>
    <w:rsid w:val="00343591"/>
    <w:rsid w:val="0034446E"/>
    <w:rsid w:val="00350CE7"/>
    <w:rsid w:val="0035677D"/>
    <w:rsid w:val="0036025C"/>
    <w:rsid w:val="00365747"/>
    <w:rsid w:val="00372AD2"/>
    <w:rsid w:val="0038256D"/>
    <w:rsid w:val="00384DE9"/>
    <w:rsid w:val="0038539E"/>
    <w:rsid w:val="00386BDF"/>
    <w:rsid w:val="00387375"/>
    <w:rsid w:val="00395714"/>
    <w:rsid w:val="003B207E"/>
    <w:rsid w:val="003B45D4"/>
    <w:rsid w:val="003C10FD"/>
    <w:rsid w:val="003C5F7B"/>
    <w:rsid w:val="003D0410"/>
    <w:rsid w:val="003D4555"/>
    <w:rsid w:val="003F1CC0"/>
    <w:rsid w:val="00411C82"/>
    <w:rsid w:val="004149D7"/>
    <w:rsid w:val="00421A51"/>
    <w:rsid w:val="0042728C"/>
    <w:rsid w:val="0043070B"/>
    <w:rsid w:val="00440B52"/>
    <w:rsid w:val="00453E32"/>
    <w:rsid w:val="00460AB3"/>
    <w:rsid w:val="00460AC9"/>
    <w:rsid w:val="004655BB"/>
    <w:rsid w:val="00466DD8"/>
    <w:rsid w:val="00472969"/>
    <w:rsid w:val="00472A48"/>
    <w:rsid w:val="0047560A"/>
    <w:rsid w:val="004772C0"/>
    <w:rsid w:val="00481FD2"/>
    <w:rsid w:val="00493BE0"/>
    <w:rsid w:val="00496548"/>
    <w:rsid w:val="004B40B6"/>
    <w:rsid w:val="004B4305"/>
    <w:rsid w:val="004C0F66"/>
    <w:rsid w:val="004E082E"/>
    <w:rsid w:val="004E4E79"/>
    <w:rsid w:val="004F24A0"/>
    <w:rsid w:val="00520721"/>
    <w:rsid w:val="005208C9"/>
    <w:rsid w:val="0052771C"/>
    <w:rsid w:val="005404CE"/>
    <w:rsid w:val="005475FB"/>
    <w:rsid w:val="005720B7"/>
    <w:rsid w:val="005905B2"/>
    <w:rsid w:val="00597D11"/>
    <w:rsid w:val="005A2B34"/>
    <w:rsid w:val="005A402F"/>
    <w:rsid w:val="005A4031"/>
    <w:rsid w:val="005F4ECD"/>
    <w:rsid w:val="00602624"/>
    <w:rsid w:val="00632FAC"/>
    <w:rsid w:val="0063746D"/>
    <w:rsid w:val="006378DE"/>
    <w:rsid w:val="00660DBF"/>
    <w:rsid w:val="0066396A"/>
    <w:rsid w:val="006777DC"/>
    <w:rsid w:val="006A2266"/>
    <w:rsid w:val="006A4345"/>
    <w:rsid w:val="006B011C"/>
    <w:rsid w:val="006B1360"/>
    <w:rsid w:val="006B354C"/>
    <w:rsid w:val="006B35A3"/>
    <w:rsid w:val="006B4C6D"/>
    <w:rsid w:val="006D20A5"/>
    <w:rsid w:val="006E16CC"/>
    <w:rsid w:val="006E41F8"/>
    <w:rsid w:val="00713D3E"/>
    <w:rsid w:val="0071423E"/>
    <w:rsid w:val="00747EA2"/>
    <w:rsid w:val="0075167C"/>
    <w:rsid w:val="00756A99"/>
    <w:rsid w:val="0077446D"/>
    <w:rsid w:val="00781B02"/>
    <w:rsid w:val="007A09D6"/>
    <w:rsid w:val="007B1A58"/>
    <w:rsid w:val="007B6688"/>
    <w:rsid w:val="007C06B6"/>
    <w:rsid w:val="007C35C2"/>
    <w:rsid w:val="007C3611"/>
    <w:rsid w:val="007D00D8"/>
    <w:rsid w:val="007D33EE"/>
    <w:rsid w:val="007D4A80"/>
    <w:rsid w:val="007D4E55"/>
    <w:rsid w:val="007E1D20"/>
    <w:rsid w:val="007E2DEB"/>
    <w:rsid w:val="007E5AA2"/>
    <w:rsid w:val="007E7E6D"/>
    <w:rsid w:val="0080235D"/>
    <w:rsid w:val="008173B8"/>
    <w:rsid w:val="00826C78"/>
    <w:rsid w:val="008318B5"/>
    <w:rsid w:val="00833C72"/>
    <w:rsid w:val="00834C06"/>
    <w:rsid w:val="00837DB7"/>
    <w:rsid w:val="008403C3"/>
    <w:rsid w:val="00843533"/>
    <w:rsid w:val="008454A4"/>
    <w:rsid w:val="00874438"/>
    <w:rsid w:val="00885488"/>
    <w:rsid w:val="00890772"/>
    <w:rsid w:val="008963BB"/>
    <w:rsid w:val="008A09FD"/>
    <w:rsid w:val="008A4924"/>
    <w:rsid w:val="008A745A"/>
    <w:rsid w:val="008B2160"/>
    <w:rsid w:val="008C194C"/>
    <w:rsid w:val="008C3E10"/>
    <w:rsid w:val="008E6E59"/>
    <w:rsid w:val="008F29F3"/>
    <w:rsid w:val="008F3E5F"/>
    <w:rsid w:val="008F591D"/>
    <w:rsid w:val="008F6EFA"/>
    <w:rsid w:val="00906FF4"/>
    <w:rsid w:val="0093648E"/>
    <w:rsid w:val="00941415"/>
    <w:rsid w:val="00945ECE"/>
    <w:rsid w:val="00955CE5"/>
    <w:rsid w:val="009649FB"/>
    <w:rsid w:val="009744AD"/>
    <w:rsid w:val="009744FB"/>
    <w:rsid w:val="00977FA1"/>
    <w:rsid w:val="009B423D"/>
    <w:rsid w:val="009B4929"/>
    <w:rsid w:val="009C4FCE"/>
    <w:rsid w:val="009E4206"/>
    <w:rsid w:val="009E4FB3"/>
    <w:rsid w:val="009E4FD7"/>
    <w:rsid w:val="009E5055"/>
    <w:rsid w:val="009F68C0"/>
    <w:rsid w:val="009F6D8F"/>
    <w:rsid w:val="00A02F97"/>
    <w:rsid w:val="00A0596F"/>
    <w:rsid w:val="00A072A6"/>
    <w:rsid w:val="00A13E10"/>
    <w:rsid w:val="00A158BC"/>
    <w:rsid w:val="00A16044"/>
    <w:rsid w:val="00A23B0D"/>
    <w:rsid w:val="00A465AA"/>
    <w:rsid w:val="00A51626"/>
    <w:rsid w:val="00A56EB6"/>
    <w:rsid w:val="00A661C1"/>
    <w:rsid w:val="00A77CF1"/>
    <w:rsid w:val="00A843A5"/>
    <w:rsid w:val="00A90DA0"/>
    <w:rsid w:val="00A9168E"/>
    <w:rsid w:val="00AA7171"/>
    <w:rsid w:val="00AA76D3"/>
    <w:rsid w:val="00AB1EFA"/>
    <w:rsid w:val="00AB7894"/>
    <w:rsid w:val="00AC742B"/>
    <w:rsid w:val="00AD20A2"/>
    <w:rsid w:val="00AD726F"/>
    <w:rsid w:val="00AE323F"/>
    <w:rsid w:val="00AE40DF"/>
    <w:rsid w:val="00AF2A98"/>
    <w:rsid w:val="00AF5ECF"/>
    <w:rsid w:val="00B22593"/>
    <w:rsid w:val="00B2399B"/>
    <w:rsid w:val="00B33C18"/>
    <w:rsid w:val="00B36BF5"/>
    <w:rsid w:val="00B3739D"/>
    <w:rsid w:val="00B4196A"/>
    <w:rsid w:val="00B41A92"/>
    <w:rsid w:val="00B53AA4"/>
    <w:rsid w:val="00B566AC"/>
    <w:rsid w:val="00B66ABE"/>
    <w:rsid w:val="00B66D0D"/>
    <w:rsid w:val="00B71D6F"/>
    <w:rsid w:val="00B81614"/>
    <w:rsid w:val="00B8448C"/>
    <w:rsid w:val="00B85025"/>
    <w:rsid w:val="00B966B0"/>
    <w:rsid w:val="00BA0106"/>
    <w:rsid w:val="00BA281A"/>
    <w:rsid w:val="00BA6843"/>
    <w:rsid w:val="00BB00B5"/>
    <w:rsid w:val="00BC2BC1"/>
    <w:rsid w:val="00BD18DF"/>
    <w:rsid w:val="00BE0BE2"/>
    <w:rsid w:val="00BF7532"/>
    <w:rsid w:val="00C07FFC"/>
    <w:rsid w:val="00C15A64"/>
    <w:rsid w:val="00C30AED"/>
    <w:rsid w:val="00C3148A"/>
    <w:rsid w:val="00C50934"/>
    <w:rsid w:val="00C70702"/>
    <w:rsid w:val="00C7085D"/>
    <w:rsid w:val="00C8551B"/>
    <w:rsid w:val="00C94874"/>
    <w:rsid w:val="00CA3B02"/>
    <w:rsid w:val="00CA45CE"/>
    <w:rsid w:val="00CC26CC"/>
    <w:rsid w:val="00CD01D9"/>
    <w:rsid w:val="00D22822"/>
    <w:rsid w:val="00D23CF7"/>
    <w:rsid w:val="00D6355B"/>
    <w:rsid w:val="00D643CF"/>
    <w:rsid w:val="00D6743D"/>
    <w:rsid w:val="00D73DFF"/>
    <w:rsid w:val="00D81CE9"/>
    <w:rsid w:val="00D841D2"/>
    <w:rsid w:val="00D848E4"/>
    <w:rsid w:val="00D86F40"/>
    <w:rsid w:val="00D9248A"/>
    <w:rsid w:val="00DB2E94"/>
    <w:rsid w:val="00DB6A2C"/>
    <w:rsid w:val="00DD570B"/>
    <w:rsid w:val="00DE4154"/>
    <w:rsid w:val="00DE67DD"/>
    <w:rsid w:val="00E212A9"/>
    <w:rsid w:val="00E27CC4"/>
    <w:rsid w:val="00E31FE9"/>
    <w:rsid w:val="00E32B1E"/>
    <w:rsid w:val="00E47985"/>
    <w:rsid w:val="00E523A3"/>
    <w:rsid w:val="00E62295"/>
    <w:rsid w:val="00E63454"/>
    <w:rsid w:val="00E65605"/>
    <w:rsid w:val="00E724AC"/>
    <w:rsid w:val="00E77CC1"/>
    <w:rsid w:val="00E83E94"/>
    <w:rsid w:val="00E95965"/>
    <w:rsid w:val="00EB5EAF"/>
    <w:rsid w:val="00ED43ED"/>
    <w:rsid w:val="00ED451B"/>
    <w:rsid w:val="00ED6167"/>
    <w:rsid w:val="00EE735F"/>
    <w:rsid w:val="00EE76FB"/>
    <w:rsid w:val="00EE79B2"/>
    <w:rsid w:val="00EF128A"/>
    <w:rsid w:val="00F0245C"/>
    <w:rsid w:val="00F03DA6"/>
    <w:rsid w:val="00F04037"/>
    <w:rsid w:val="00F0493E"/>
    <w:rsid w:val="00F06BCA"/>
    <w:rsid w:val="00F111E5"/>
    <w:rsid w:val="00F20298"/>
    <w:rsid w:val="00F208D8"/>
    <w:rsid w:val="00F360DB"/>
    <w:rsid w:val="00F41A18"/>
    <w:rsid w:val="00F472B0"/>
    <w:rsid w:val="00F4787C"/>
    <w:rsid w:val="00F5318F"/>
    <w:rsid w:val="00F618E1"/>
    <w:rsid w:val="00F84D24"/>
    <w:rsid w:val="00F8761C"/>
    <w:rsid w:val="00F933FD"/>
    <w:rsid w:val="00F95E66"/>
    <w:rsid w:val="00F96596"/>
    <w:rsid w:val="00FD2361"/>
    <w:rsid w:val="00FD38B4"/>
    <w:rsid w:val="00FE5D8E"/>
    <w:rsid w:val="00FF4393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19EB5-2EA4-4283-BE73-87CAFD90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D2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24"/>
    <w:rPr>
      <w:noProof/>
    </w:rPr>
  </w:style>
  <w:style w:type="character" w:styleId="Numeropagina">
    <w:name w:val="page number"/>
    <w:basedOn w:val="Carpredefinitoparagrafo"/>
    <w:uiPriority w:val="99"/>
    <w:rsid w:val="00F84D24"/>
  </w:style>
  <w:style w:type="character" w:styleId="Testosegnaposto">
    <w:name w:val="Placeholder Text"/>
    <w:basedOn w:val="Carpredefinitoparagrafo"/>
    <w:uiPriority w:val="99"/>
    <w:semiHidden/>
    <w:rsid w:val="00D2282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822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uiPriority w:val="99"/>
    <w:rsid w:val="002A34FB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4F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A34FB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AD20A2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AD20A2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AD20A2"/>
    <w:rPr>
      <w:rFonts w:ascii="Arial" w:eastAsia="Times New Roman" w:hAnsi="Arial" w:cs="Arial"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94874"/>
    <w:rPr>
      <w:color w:val="0000FF" w:themeColor="hyperlink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94874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94874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C94874"/>
    <w:rPr>
      <w:noProof/>
      <w:sz w:val="16"/>
      <w:szCs w:val="16"/>
    </w:rPr>
  </w:style>
  <w:style w:type="paragraph" w:styleId="Nessunaspaziatura">
    <w:name w:val="No Spacing"/>
    <w:uiPriority w:val="1"/>
    <w:qFormat/>
    <w:rsid w:val="00BC2BC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566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24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406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93570">
                              <w:marLeft w:val="72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e.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BA93F-EE2B-4E53-AE90-5A00409D1835}"/>
      </w:docPartPr>
      <w:docPartBody>
        <w:p w:rsidR="00827B24" w:rsidRDefault="006E33AC"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B7F7385916422FA15B7C7B149B6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220B4-2194-4FA3-B3B7-7BD94EF23F63}"/>
      </w:docPartPr>
      <w:docPartBody>
        <w:p w:rsidR="00FF3111" w:rsidRDefault="002C1E6E" w:rsidP="002C1E6E">
          <w:pPr>
            <w:pStyle w:val="D1B7F7385916422FA15B7C7B149B633D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D3A35A3662448398A269D927687E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1A5C5-3DA1-4D2A-8223-C5F857AB1FDE}"/>
      </w:docPartPr>
      <w:docPartBody>
        <w:p w:rsidR="00456C2A" w:rsidRDefault="00D87BCD" w:rsidP="00D87BCD">
          <w:pPr>
            <w:pStyle w:val="BCD3A35A3662448398A269D927687ECA"/>
          </w:pPr>
          <w:r w:rsidRPr="008D7C8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3AC"/>
    <w:rsid w:val="00004759"/>
    <w:rsid w:val="000335FD"/>
    <w:rsid w:val="000620FE"/>
    <w:rsid w:val="00080399"/>
    <w:rsid w:val="000B3659"/>
    <w:rsid w:val="000D24F9"/>
    <w:rsid w:val="001122C6"/>
    <w:rsid w:val="00153AF5"/>
    <w:rsid w:val="001626AE"/>
    <w:rsid w:val="001B6371"/>
    <w:rsid w:val="0020301F"/>
    <w:rsid w:val="002A3241"/>
    <w:rsid w:val="002C1E6E"/>
    <w:rsid w:val="0035606E"/>
    <w:rsid w:val="00365916"/>
    <w:rsid w:val="00392CC6"/>
    <w:rsid w:val="00397C89"/>
    <w:rsid w:val="003A4FFA"/>
    <w:rsid w:val="003C2B36"/>
    <w:rsid w:val="00415849"/>
    <w:rsid w:val="00456C2A"/>
    <w:rsid w:val="00482530"/>
    <w:rsid w:val="004A5094"/>
    <w:rsid w:val="004B5BA0"/>
    <w:rsid w:val="004C2913"/>
    <w:rsid w:val="004F0F91"/>
    <w:rsid w:val="004F1B50"/>
    <w:rsid w:val="00526061"/>
    <w:rsid w:val="00530306"/>
    <w:rsid w:val="00564174"/>
    <w:rsid w:val="00596F8D"/>
    <w:rsid w:val="005C5C26"/>
    <w:rsid w:val="005C6C3C"/>
    <w:rsid w:val="005F133A"/>
    <w:rsid w:val="0061249F"/>
    <w:rsid w:val="006124C5"/>
    <w:rsid w:val="00636CF0"/>
    <w:rsid w:val="00653B32"/>
    <w:rsid w:val="00665060"/>
    <w:rsid w:val="006E33AC"/>
    <w:rsid w:val="006F182F"/>
    <w:rsid w:val="0070614B"/>
    <w:rsid w:val="00737539"/>
    <w:rsid w:val="00745753"/>
    <w:rsid w:val="00771FEE"/>
    <w:rsid w:val="0078756E"/>
    <w:rsid w:val="00797BC8"/>
    <w:rsid w:val="007B2C04"/>
    <w:rsid w:val="007C2E12"/>
    <w:rsid w:val="007E01E4"/>
    <w:rsid w:val="00807DE5"/>
    <w:rsid w:val="00827B24"/>
    <w:rsid w:val="0085724D"/>
    <w:rsid w:val="008704A8"/>
    <w:rsid w:val="008E65F3"/>
    <w:rsid w:val="00934D71"/>
    <w:rsid w:val="0098637F"/>
    <w:rsid w:val="009974C6"/>
    <w:rsid w:val="009A1F0F"/>
    <w:rsid w:val="00A37699"/>
    <w:rsid w:val="00A43DED"/>
    <w:rsid w:val="00A85CC5"/>
    <w:rsid w:val="00A945B8"/>
    <w:rsid w:val="00AB07ED"/>
    <w:rsid w:val="00AB5F97"/>
    <w:rsid w:val="00AE3FBA"/>
    <w:rsid w:val="00AE7BF3"/>
    <w:rsid w:val="00AF2110"/>
    <w:rsid w:val="00B13D62"/>
    <w:rsid w:val="00B55AB4"/>
    <w:rsid w:val="00B8090C"/>
    <w:rsid w:val="00BC23C8"/>
    <w:rsid w:val="00BD7D78"/>
    <w:rsid w:val="00C24A80"/>
    <w:rsid w:val="00C83B77"/>
    <w:rsid w:val="00C87425"/>
    <w:rsid w:val="00CC0D8B"/>
    <w:rsid w:val="00CD3B82"/>
    <w:rsid w:val="00CE1612"/>
    <w:rsid w:val="00D058F4"/>
    <w:rsid w:val="00D60F3B"/>
    <w:rsid w:val="00D87BCD"/>
    <w:rsid w:val="00D9593F"/>
    <w:rsid w:val="00DA1183"/>
    <w:rsid w:val="00DD533D"/>
    <w:rsid w:val="00DF093D"/>
    <w:rsid w:val="00DF3960"/>
    <w:rsid w:val="00E1733B"/>
    <w:rsid w:val="00E50D9E"/>
    <w:rsid w:val="00E92C88"/>
    <w:rsid w:val="00EA52A9"/>
    <w:rsid w:val="00EC4DA0"/>
    <w:rsid w:val="00EE0B13"/>
    <w:rsid w:val="00EE7F5D"/>
    <w:rsid w:val="00EF5EB4"/>
    <w:rsid w:val="00EF6254"/>
    <w:rsid w:val="00F2706F"/>
    <w:rsid w:val="00FA76CE"/>
    <w:rsid w:val="00FF311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6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7BCD"/>
    <w:rPr>
      <w:color w:val="808080"/>
    </w:rPr>
  </w:style>
  <w:style w:type="paragraph" w:customStyle="1" w:styleId="67420D8E68394309B0A98732D87FC804">
    <w:name w:val="67420D8E68394309B0A98732D87FC804"/>
    <w:rsid w:val="006E33AC"/>
  </w:style>
  <w:style w:type="paragraph" w:customStyle="1" w:styleId="49B4E13910F441E49722C8F6F8E09E44">
    <w:name w:val="49B4E13910F441E49722C8F6F8E09E44"/>
    <w:rsid w:val="000D24F9"/>
  </w:style>
  <w:style w:type="paragraph" w:customStyle="1" w:styleId="1B70E8A2523343F0BB5A2DCF4A846FEB">
    <w:name w:val="1B70E8A2523343F0BB5A2DCF4A846FEB"/>
    <w:rsid w:val="0070614B"/>
  </w:style>
  <w:style w:type="paragraph" w:customStyle="1" w:styleId="1A48DDF9749E4BF68DDB0E86BAADDF62">
    <w:name w:val="1A48DDF9749E4BF68DDB0E86BAADDF62"/>
    <w:rsid w:val="00EE0B13"/>
  </w:style>
  <w:style w:type="paragraph" w:customStyle="1" w:styleId="B8A9D73D735E4EA29C468A96DFF065BB">
    <w:name w:val="B8A9D73D735E4EA29C468A96DFF065BB"/>
    <w:rsid w:val="00365916"/>
  </w:style>
  <w:style w:type="paragraph" w:customStyle="1" w:styleId="874E2F5777774610BE80E29850608A7A">
    <w:name w:val="874E2F5777774610BE80E29850608A7A"/>
    <w:rsid w:val="00365916"/>
  </w:style>
  <w:style w:type="paragraph" w:customStyle="1" w:styleId="A304105A740E4FC2AAF79E2691D0FCFC">
    <w:name w:val="A304105A740E4FC2AAF79E2691D0FCFC"/>
    <w:rsid w:val="00365916"/>
  </w:style>
  <w:style w:type="paragraph" w:customStyle="1" w:styleId="5B1556B49FDD4DB986C2BD825D5D5F87">
    <w:name w:val="5B1556B49FDD4DB986C2BD825D5D5F87"/>
    <w:rsid w:val="00365916"/>
  </w:style>
  <w:style w:type="paragraph" w:customStyle="1" w:styleId="05259DD3DE404AD7BE6BD822C423B67B">
    <w:name w:val="05259DD3DE404AD7BE6BD822C423B67B"/>
    <w:rsid w:val="00365916"/>
  </w:style>
  <w:style w:type="paragraph" w:customStyle="1" w:styleId="68BE1DBCEB36487794DBAFDA32BD8C4F">
    <w:name w:val="68BE1DBCEB36487794DBAFDA32BD8C4F"/>
    <w:rsid w:val="002C1E6E"/>
  </w:style>
  <w:style w:type="paragraph" w:customStyle="1" w:styleId="785B2E2E0D104E7CBD2C3E4B75138ADE">
    <w:name w:val="785B2E2E0D104E7CBD2C3E4B75138ADE"/>
    <w:rsid w:val="002C1E6E"/>
  </w:style>
  <w:style w:type="paragraph" w:customStyle="1" w:styleId="D1B7F7385916422FA15B7C7B149B633D">
    <w:name w:val="D1B7F7385916422FA15B7C7B149B633D"/>
    <w:rsid w:val="002C1E6E"/>
  </w:style>
  <w:style w:type="paragraph" w:customStyle="1" w:styleId="BCD3A35A3662448398A269D927687ECA">
    <w:name w:val="BCD3A35A3662448398A269D927687ECA"/>
    <w:rsid w:val="00D87BCD"/>
  </w:style>
  <w:style w:type="paragraph" w:customStyle="1" w:styleId="C2A5D888AAED40C69F18B0D81A4868FF">
    <w:name w:val="C2A5D888AAED40C69F18B0D81A4868FF"/>
    <w:rsid w:val="00D87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44BB-147A-4D2D-9664-E50771CE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2025</Words>
  <Characters>11546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Antonella Nespeca</cp:lastModifiedBy>
  <cp:revision>2</cp:revision>
  <cp:lastPrinted>2015-02-05T14:45:00Z</cp:lastPrinted>
  <dcterms:created xsi:type="dcterms:W3CDTF">2020-12-22T08:10:00Z</dcterms:created>
  <dcterms:modified xsi:type="dcterms:W3CDTF">2020-12-22T08:10:00Z</dcterms:modified>
</cp:coreProperties>
</file>